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945734" w:rsidRPr="009205A1" w:rsidTr="009205A1">
        <w:tc>
          <w:tcPr>
            <w:tcW w:w="6238" w:type="dxa"/>
          </w:tcPr>
          <w:p w:rsidR="009205A1" w:rsidRPr="009205A1" w:rsidRDefault="009205A1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HCMC </w:t>
            </w:r>
            <w:r>
              <w:rPr>
                <w:sz w:val="22"/>
                <w:szCs w:val="22"/>
              </w:rPr>
              <w:t>U</w:t>
            </w:r>
            <w:r w:rsidRPr="009205A1">
              <w:rPr>
                <w:sz w:val="22"/>
                <w:szCs w:val="22"/>
              </w:rPr>
              <w:t xml:space="preserve">niversity of </w:t>
            </w:r>
            <w:r>
              <w:rPr>
                <w:sz w:val="22"/>
                <w:szCs w:val="22"/>
              </w:rPr>
              <w:t>T</w:t>
            </w:r>
            <w:r w:rsidRPr="009205A1">
              <w:rPr>
                <w:sz w:val="22"/>
                <w:szCs w:val="22"/>
              </w:rPr>
              <w:t xml:space="preserve">echnology and </w:t>
            </w:r>
            <w:r>
              <w:rPr>
                <w:sz w:val="22"/>
                <w:szCs w:val="22"/>
              </w:rPr>
              <w:t>E</w:t>
            </w:r>
            <w:r w:rsidRPr="009205A1">
              <w:rPr>
                <w:sz w:val="22"/>
                <w:szCs w:val="22"/>
              </w:rPr>
              <w:t xml:space="preserve">ducation </w:t>
            </w:r>
          </w:p>
          <w:p w:rsidR="00945734" w:rsidRPr="009205A1" w:rsidRDefault="00252957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Faculty of </w:t>
            </w:r>
            <w:r w:rsidR="009205A1" w:rsidRPr="009205A1">
              <w:rPr>
                <w:sz w:val="22"/>
                <w:szCs w:val="22"/>
              </w:rPr>
              <w:t>Chemical and Food Technology</w:t>
            </w:r>
          </w:p>
          <w:p w:rsidR="009205A1" w:rsidRPr="009205A1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9205A1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Major: </w:t>
            </w:r>
            <w:r w:rsidR="009205A1" w:rsidRPr="009205A1">
              <w:rPr>
                <w:b/>
                <w:bCs/>
                <w:sz w:val="22"/>
                <w:szCs w:val="22"/>
              </w:rPr>
              <w:t>Food Technology</w:t>
            </w:r>
          </w:p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Level: </w:t>
            </w:r>
            <w:r w:rsidRPr="009205A1">
              <w:rPr>
                <w:b/>
                <w:bCs/>
                <w:sz w:val="22"/>
                <w:szCs w:val="22"/>
              </w:rPr>
              <w:t>Unde</w:t>
            </w:r>
            <w:r w:rsidR="009205A1" w:rsidRPr="009205A1">
              <w:rPr>
                <w:b/>
                <w:bCs/>
                <w:sz w:val="22"/>
                <w:szCs w:val="22"/>
              </w:rPr>
              <w:t>r</w:t>
            </w:r>
            <w:r w:rsidRPr="009205A1">
              <w:rPr>
                <w:b/>
                <w:bCs/>
                <w:sz w:val="22"/>
                <w:szCs w:val="22"/>
              </w:rPr>
              <w:t>graduate</w:t>
            </w:r>
          </w:p>
          <w:p w:rsidR="00945734" w:rsidRPr="009205A1" w:rsidRDefault="00252957" w:rsidP="009205A1">
            <w:pPr>
              <w:rPr>
                <w:b/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Program: </w:t>
            </w:r>
            <w:r w:rsidRPr="009205A1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:rsidR="006D5DF7" w:rsidRPr="00252957" w:rsidRDefault="00252957" w:rsidP="00252957">
      <w:pPr>
        <w:spacing w:before="60" w:after="60"/>
        <w:jc w:val="center"/>
        <w:rPr>
          <w:b/>
          <w:bCs/>
          <w:color w:val="0000FF"/>
        </w:rPr>
      </w:pPr>
      <w:r w:rsidRPr="00252957">
        <w:rPr>
          <w:b/>
          <w:bCs/>
          <w:color w:val="0000FF"/>
          <w:sz w:val="32"/>
          <w:szCs w:val="32"/>
        </w:rPr>
        <w:t>COURSE SYLLABUS</w:t>
      </w:r>
    </w:p>
    <w:p w:rsidR="004C6AE9" w:rsidRPr="008A4D99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>
        <w:rPr>
          <w:b/>
          <w:bCs/>
        </w:rPr>
        <w:t>Vietnamese name:</w:t>
      </w:r>
      <w:r w:rsidR="00C81D93" w:rsidRPr="008A4D99">
        <w:rPr>
          <w:b/>
          <w:bCs/>
        </w:rPr>
        <w:t xml:space="preserve"> </w:t>
      </w:r>
      <w:r w:rsidR="00B852BD">
        <w:rPr>
          <w:b/>
          <w:bCs/>
        </w:rPr>
        <w:t>Hóa học thực phẩm</w:t>
      </w:r>
      <w:r w:rsidR="009205A1">
        <w:rPr>
          <w:b/>
          <w:bCs/>
        </w:rPr>
        <w:t xml:space="preserve">                            </w:t>
      </w:r>
      <w:r>
        <w:rPr>
          <w:b/>
          <w:bCs/>
        </w:rPr>
        <w:t>Course</w:t>
      </w:r>
      <w:r>
        <w:rPr>
          <w:bCs/>
        </w:rPr>
        <w:t xml:space="preserve"> </w:t>
      </w:r>
      <w:r>
        <w:rPr>
          <w:b/>
          <w:bCs/>
        </w:rPr>
        <w:t>number:</w:t>
      </w:r>
      <w:r w:rsidR="004630A4" w:rsidRPr="008A4D99">
        <w:rPr>
          <w:b/>
          <w:bCs/>
        </w:rPr>
        <w:t xml:space="preserve"> </w:t>
      </w:r>
      <w:r w:rsidR="00B852BD" w:rsidRPr="00B852BD">
        <w:rPr>
          <w:b/>
          <w:bCs/>
        </w:rPr>
        <w:t>FCHE120550E</w:t>
      </w:r>
    </w:p>
    <w:p w:rsidR="000122E5" w:rsidRPr="008A4D99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>
        <w:rPr>
          <w:b/>
          <w:bCs/>
        </w:rPr>
        <w:t>English name:</w:t>
      </w:r>
      <w:r w:rsidR="00B43ACE">
        <w:rPr>
          <w:b/>
          <w:bCs/>
        </w:rPr>
        <w:t xml:space="preserve"> </w:t>
      </w:r>
      <w:r w:rsidR="00B852BD">
        <w:rPr>
          <w:b/>
          <w:bCs/>
        </w:rPr>
        <w:t>Food Chemistry</w:t>
      </w:r>
    </w:p>
    <w:p w:rsidR="003D77DC" w:rsidRPr="00565E63" w:rsidRDefault="0067309B" w:rsidP="003D77DC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>
        <w:rPr>
          <w:b/>
          <w:bCs/>
        </w:rPr>
        <w:t>Credit number</w:t>
      </w:r>
      <w:r w:rsidR="003D77DC">
        <w:rPr>
          <w:b/>
          <w:bCs/>
        </w:rPr>
        <w:t xml:space="preserve">: </w:t>
      </w:r>
      <w:r w:rsidR="003D77DC" w:rsidRPr="00565E63">
        <w:rPr>
          <w:b/>
          <w:bCs/>
        </w:rPr>
        <w:t>2</w:t>
      </w:r>
      <w:r w:rsidR="003D77DC" w:rsidRPr="00565E63">
        <w:rPr>
          <w:bCs/>
        </w:rPr>
        <w:t xml:space="preserve"> credits (2/0/4) (2 credits in class, 0 credit in </w:t>
      </w:r>
      <w:r w:rsidR="003D77DC" w:rsidRPr="00565E63">
        <w:t>laboratory</w:t>
      </w:r>
      <w:r w:rsidR="003D77DC" w:rsidRPr="00565E63">
        <w:rPr>
          <w:bCs/>
        </w:rPr>
        <w:t>,</w:t>
      </w:r>
      <w:r w:rsidR="003D77DC" w:rsidRPr="00565E63">
        <w:t xml:space="preserve"> 4 credits at home</w:t>
      </w:r>
      <w:r w:rsidR="003D77DC" w:rsidRPr="00565E63">
        <w:rPr>
          <w:bCs/>
        </w:rPr>
        <w:t xml:space="preserve">) </w:t>
      </w:r>
    </w:p>
    <w:p w:rsidR="003D77DC" w:rsidRPr="00565E63" w:rsidRDefault="003D77DC" w:rsidP="003D77DC">
      <w:pPr>
        <w:tabs>
          <w:tab w:val="left" w:pos="284"/>
          <w:tab w:val="left" w:pos="5954"/>
        </w:tabs>
        <w:ind w:left="270"/>
        <w:jc w:val="both"/>
      </w:pPr>
      <w:r w:rsidRPr="00565E63">
        <w:rPr>
          <w:bCs/>
        </w:rPr>
        <w:t xml:space="preserve">Contribute </w:t>
      </w:r>
      <w:r w:rsidRPr="00565E63">
        <w:t>to 15 weeks (2 hours in class /week + 4 hours self–study /week)</w:t>
      </w:r>
    </w:p>
    <w:p w:rsidR="008056FD" w:rsidRPr="008B0C31" w:rsidRDefault="008B0C31" w:rsidP="003D77DC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8B0C31">
        <w:rPr>
          <w:b/>
          <w:bCs/>
          <w:lang w:val="pt-BR"/>
        </w:rPr>
        <w:t>Instructors:</w:t>
      </w:r>
    </w:p>
    <w:p w:rsidR="008056FD" w:rsidRPr="006907DF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6907DF">
        <w:rPr>
          <w:bCs/>
          <w:lang w:val="pt-BR"/>
        </w:rPr>
        <w:t xml:space="preserve">1/ </w:t>
      </w:r>
      <w:r w:rsidR="008B0C31" w:rsidRPr="0043135D">
        <w:rPr>
          <w:bCs/>
        </w:rPr>
        <w:t xml:space="preserve">Main Lecturer: </w:t>
      </w:r>
      <w:r w:rsidR="004D2347">
        <w:rPr>
          <w:bCs/>
          <w:lang w:val="pt-BR"/>
        </w:rPr>
        <w:t>Hoang Minh Hao</w:t>
      </w:r>
      <w:r w:rsidR="00A44D79">
        <w:rPr>
          <w:bCs/>
          <w:lang w:val="pt-BR"/>
        </w:rPr>
        <w:t xml:space="preserve"> </w:t>
      </w:r>
    </w:p>
    <w:p w:rsidR="00632935" w:rsidRPr="00C94AB4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6907DF">
        <w:rPr>
          <w:bCs/>
          <w:lang w:val="pt-BR"/>
        </w:rPr>
        <w:t xml:space="preserve">2/ </w:t>
      </w:r>
      <w:r w:rsidR="00376421" w:rsidRPr="0043135D">
        <w:rPr>
          <w:bCs/>
        </w:rPr>
        <w:t xml:space="preserve">List of </w:t>
      </w:r>
      <w:r w:rsidR="00376421">
        <w:rPr>
          <w:bCs/>
        </w:rPr>
        <w:t>the other l</w:t>
      </w:r>
      <w:r w:rsidR="00376421" w:rsidRPr="0043135D">
        <w:rPr>
          <w:bCs/>
        </w:rPr>
        <w:t>ecturer</w:t>
      </w:r>
      <w:r w:rsidR="00376421">
        <w:rPr>
          <w:bCs/>
        </w:rPr>
        <w:t xml:space="preserve">s: </w:t>
      </w:r>
    </w:p>
    <w:p w:rsidR="004C6AE9" w:rsidRPr="00C94AB4" w:rsidRDefault="0084216D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</w:p>
    <w:p w:rsidR="00A066C1" w:rsidRPr="007A4A16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>
        <w:rPr>
          <w:bCs/>
        </w:rPr>
        <w:t>Pre</w:t>
      </w:r>
      <w:r w:rsidR="00434993">
        <w:rPr>
          <w:bCs/>
        </w:rPr>
        <w:t xml:space="preserve">requisite </w:t>
      </w:r>
      <w:r w:rsidRPr="0043135D">
        <w:rPr>
          <w:bCs/>
        </w:rPr>
        <w:t>courses:</w:t>
      </w:r>
      <w:r>
        <w:rPr>
          <w:bCs/>
        </w:rPr>
        <w:t xml:space="preserve"> </w:t>
      </w:r>
      <w:r w:rsidR="00161E31">
        <w:rPr>
          <w:bCs/>
        </w:rPr>
        <w:t>Organic Chemistry</w:t>
      </w:r>
    </w:p>
    <w:p w:rsidR="00DA0899" w:rsidRPr="006907DF" w:rsidRDefault="00AA295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7D78EC" w:rsidRPr="00665BBC" w:rsidRDefault="00161E31" w:rsidP="00665BBC">
      <w:pPr>
        <w:spacing w:before="120" w:after="120" w:line="276" w:lineRule="auto"/>
        <w:ind w:firstLine="720"/>
        <w:jc w:val="both"/>
        <w:rPr>
          <w:bCs/>
        </w:rPr>
      </w:pPr>
      <w:r w:rsidRPr="00161E31">
        <w:rPr>
          <w:bCs/>
          <w:color w:val="000000" w:themeColor="text1"/>
          <w:lang w:val="pt-BR"/>
        </w:rPr>
        <w:t xml:space="preserve">Students majoring in food techonology will perceive the </w:t>
      </w:r>
      <w:r>
        <w:rPr>
          <w:bCs/>
          <w:color w:val="000000" w:themeColor="text1"/>
          <w:lang w:val="pt-BR"/>
        </w:rPr>
        <w:t xml:space="preserve">basic scientific </w:t>
      </w:r>
      <w:r w:rsidRPr="00161E31">
        <w:rPr>
          <w:bCs/>
          <w:color w:val="000000" w:themeColor="text1"/>
          <w:lang w:val="pt-BR"/>
        </w:rPr>
        <w:t xml:space="preserve">principles in </w:t>
      </w:r>
      <w:r>
        <w:rPr>
          <w:bCs/>
          <w:color w:val="000000" w:themeColor="text1"/>
          <w:lang w:val="pt-BR"/>
        </w:rPr>
        <w:t xml:space="preserve">structures, properties, functions of food </w:t>
      </w:r>
      <w:r w:rsidR="00357AE2">
        <w:rPr>
          <w:bCs/>
          <w:color w:val="000000" w:themeColor="text1"/>
          <w:lang w:val="pt-BR"/>
        </w:rPr>
        <w:t xml:space="preserve">constituents, including water, protein, </w:t>
      </w:r>
      <w:r w:rsidR="008D0857">
        <w:rPr>
          <w:bCs/>
          <w:color w:val="000000" w:themeColor="text1"/>
          <w:lang w:val="pt-BR"/>
        </w:rPr>
        <w:t xml:space="preserve">enzyme, </w:t>
      </w:r>
      <w:r w:rsidR="00357AE2">
        <w:rPr>
          <w:bCs/>
          <w:color w:val="000000" w:themeColor="text1"/>
          <w:lang w:val="pt-BR"/>
        </w:rPr>
        <w:t xml:space="preserve">carbohydrate, lipid, vitamin, mineral, </w:t>
      </w:r>
      <w:r w:rsidR="008D0857">
        <w:rPr>
          <w:bCs/>
          <w:color w:val="000000" w:themeColor="text1"/>
          <w:lang w:val="pt-BR"/>
        </w:rPr>
        <w:t xml:space="preserve">aroma compounds and food </w:t>
      </w:r>
      <w:r w:rsidR="009C245F">
        <w:rPr>
          <w:bCs/>
          <w:color w:val="000000" w:themeColor="text1"/>
          <w:lang w:val="pt-BR"/>
        </w:rPr>
        <w:t>additives</w:t>
      </w:r>
      <w:r w:rsidR="00357AE2">
        <w:rPr>
          <w:bCs/>
          <w:color w:val="000000" w:themeColor="text1"/>
          <w:lang w:val="pt-BR"/>
        </w:rPr>
        <w:t>.</w:t>
      </w:r>
      <w:r w:rsidR="007142AB">
        <w:rPr>
          <w:bCs/>
          <w:color w:val="000000" w:themeColor="text1"/>
          <w:lang w:val="pt-BR"/>
        </w:rPr>
        <w:t xml:space="preserve"> From which students will have a comprehensive evaluation of foods. As a concequence, they can apply their knowledge in </w:t>
      </w:r>
      <w:r w:rsidR="00D93D88">
        <w:rPr>
          <w:bCs/>
          <w:color w:val="000000" w:themeColor="text1"/>
          <w:lang w:val="pt-BR"/>
        </w:rPr>
        <w:t>production and preservation of foods. Firstly, s</w:t>
      </w:r>
      <w:r w:rsidRPr="00161E31">
        <w:rPr>
          <w:bCs/>
          <w:color w:val="000000" w:themeColor="text1"/>
          <w:lang w:val="pt-BR"/>
        </w:rPr>
        <w:t xml:space="preserve">tudents will be offered a </w:t>
      </w:r>
      <w:r w:rsidR="00D93D88">
        <w:rPr>
          <w:bCs/>
          <w:color w:val="000000" w:themeColor="text1"/>
          <w:lang w:val="pt-BR"/>
        </w:rPr>
        <w:t xml:space="preserve">foreword of properties and roles of water in food. </w:t>
      </w:r>
      <w:r w:rsidRPr="00161E31">
        <w:rPr>
          <w:bCs/>
          <w:color w:val="000000" w:themeColor="text1"/>
          <w:lang w:val="pt-BR"/>
        </w:rPr>
        <w:t xml:space="preserve">Thereafter, the learners will be supplied the </w:t>
      </w:r>
      <w:r w:rsidR="00A01D28">
        <w:rPr>
          <w:bCs/>
          <w:color w:val="000000" w:themeColor="text1"/>
          <w:lang w:val="pt-BR"/>
        </w:rPr>
        <w:t>structures, physical and chemical properties of carbohydrate, lipid, protein</w:t>
      </w:r>
      <w:r w:rsidR="008D0857">
        <w:rPr>
          <w:bCs/>
          <w:color w:val="000000" w:themeColor="text1"/>
          <w:lang w:val="pt-BR"/>
        </w:rPr>
        <w:t xml:space="preserve"> and enzyme</w:t>
      </w:r>
      <w:r w:rsidR="00A01D28">
        <w:rPr>
          <w:bCs/>
          <w:color w:val="000000" w:themeColor="text1"/>
          <w:lang w:val="pt-BR"/>
        </w:rPr>
        <w:t xml:space="preserve">. Next, many kinds of vitamins and minerals will be will be tranfered to students, composing of the chemical and physical properties their </w:t>
      </w:r>
      <w:r w:rsidR="00B25460">
        <w:rPr>
          <w:bCs/>
          <w:color w:val="000000" w:themeColor="text1"/>
          <w:lang w:val="pt-BR"/>
        </w:rPr>
        <w:t>presences in foods.</w:t>
      </w:r>
      <w:r w:rsidR="00A01D28">
        <w:rPr>
          <w:bCs/>
          <w:color w:val="000000" w:themeColor="text1"/>
          <w:lang w:val="pt-BR"/>
        </w:rPr>
        <w:t xml:space="preserve"> </w:t>
      </w:r>
      <w:r w:rsidRPr="00161E31">
        <w:rPr>
          <w:bCs/>
          <w:color w:val="000000" w:themeColor="text1"/>
          <w:lang w:val="pt-BR"/>
        </w:rPr>
        <w:t xml:space="preserve">Finally, some basic principles of </w:t>
      </w:r>
      <w:r w:rsidR="00B25460">
        <w:rPr>
          <w:bCs/>
          <w:color w:val="000000" w:themeColor="text1"/>
          <w:lang w:val="pt-BR"/>
        </w:rPr>
        <w:t>a</w:t>
      </w:r>
      <w:r w:rsidR="008D0857">
        <w:rPr>
          <w:bCs/>
          <w:color w:val="000000" w:themeColor="text1"/>
          <w:lang w:val="pt-BR"/>
        </w:rPr>
        <w:t>roma compounds and</w:t>
      </w:r>
      <w:r w:rsidR="00B25460">
        <w:rPr>
          <w:bCs/>
          <w:color w:val="000000" w:themeColor="text1"/>
          <w:lang w:val="pt-BR"/>
        </w:rPr>
        <w:t xml:space="preserve"> food </w:t>
      </w:r>
      <w:r w:rsidR="00B82C78">
        <w:rPr>
          <w:bCs/>
          <w:color w:val="000000" w:themeColor="text1"/>
          <w:lang w:val="pt-BR"/>
        </w:rPr>
        <w:t>additives</w:t>
      </w:r>
      <w:r w:rsidR="00B25460">
        <w:rPr>
          <w:bCs/>
          <w:color w:val="000000" w:themeColor="text1"/>
          <w:lang w:val="pt-BR"/>
        </w:rPr>
        <w:t xml:space="preserve"> </w:t>
      </w:r>
      <w:r w:rsidRPr="00161E31">
        <w:rPr>
          <w:bCs/>
          <w:color w:val="000000" w:themeColor="text1"/>
          <w:lang w:val="pt-BR"/>
        </w:rPr>
        <w:t xml:space="preserve">will be introduced to </w:t>
      </w:r>
      <w:r w:rsidR="000041C3">
        <w:rPr>
          <w:bCs/>
          <w:color w:val="000000" w:themeColor="text1"/>
          <w:lang w:val="pt-BR"/>
        </w:rPr>
        <w:t>learners.</w:t>
      </w:r>
    </w:p>
    <w:p w:rsidR="007D78EC" w:rsidRDefault="007D78EC">
      <w:pPr>
        <w:rPr>
          <w:b/>
          <w:bCs/>
        </w:rPr>
      </w:pPr>
    </w:p>
    <w:p w:rsidR="00D003DB" w:rsidRDefault="00AA2951" w:rsidP="00F85CD9">
      <w:pPr>
        <w:numPr>
          <w:ilvl w:val="0"/>
          <w:numId w:val="6"/>
        </w:numPr>
        <w:spacing w:before="120" w:after="120" w:line="276" w:lineRule="auto"/>
        <w:jc w:val="both"/>
        <w:rPr>
          <w:b/>
          <w:bCs/>
        </w:rPr>
      </w:pPr>
      <w:r>
        <w:rPr>
          <w:b/>
          <w:bCs/>
        </w:rPr>
        <w:t>Course Goals</w:t>
      </w:r>
    </w:p>
    <w:p w:rsidR="00D8247E" w:rsidRDefault="00D8247E" w:rsidP="00D8247E">
      <w:pPr>
        <w:spacing w:before="120" w:after="120" w:line="276" w:lineRule="auto"/>
        <w:ind w:left="720"/>
        <w:jc w:val="both"/>
        <w:rPr>
          <w:b/>
          <w:bCs/>
        </w:rPr>
      </w:pP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2455B3" w:rsidTr="007E6E82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AA2951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A2951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1F5E65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F5E65">
              <w:rPr>
                <w:b/>
                <w:bCs/>
              </w:rPr>
              <w:t>Goal description</w:t>
            </w:r>
          </w:p>
          <w:p w:rsidR="00D26FFC" w:rsidRPr="00D26FFC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 xml:space="preserve">This course </w:t>
            </w:r>
            <w:r w:rsidR="002C6CF1">
              <w:rPr>
                <w:bCs/>
                <w:i/>
                <w:color w:val="0033CC"/>
              </w:rPr>
              <w:t>provides</w:t>
            </w:r>
            <w:r w:rsidRPr="001F5E65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2455B3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D003DB" w:rsidRPr="002455B3" w:rsidTr="007E6E82">
        <w:tc>
          <w:tcPr>
            <w:tcW w:w="1242" w:type="dxa"/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1F5E65" w:rsidRPr="002C6CF1" w:rsidRDefault="004A0B6E" w:rsidP="006B6A6B">
            <w:pPr>
              <w:spacing w:before="120" w:after="120"/>
              <w:rPr>
                <w:bCs/>
              </w:rPr>
            </w:pPr>
            <w:r>
              <w:rPr>
                <w:bCs/>
                <w:color w:val="000000" w:themeColor="text1"/>
                <w:lang w:val="pt-BR"/>
              </w:rPr>
              <w:t>The</w:t>
            </w:r>
            <w:r w:rsidRPr="00161E31">
              <w:rPr>
                <w:bCs/>
                <w:color w:val="000000" w:themeColor="text1"/>
                <w:lang w:val="pt-BR"/>
              </w:rPr>
              <w:t xml:space="preserve"> </w:t>
            </w:r>
            <w:r>
              <w:rPr>
                <w:bCs/>
                <w:color w:val="000000" w:themeColor="text1"/>
                <w:lang w:val="pt-BR"/>
              </w:rPr>
              <w:t xml:space="preserve">basic scientific </w:t>
            </w:r>
            <w:r w:rsidRPr="00161E31">
              <w:rPr>
                <w:bCs/>
                <w:color w:val="000000" w:themeColor="text1"/>
                <w:lang w:val="pt-BR"/>
              </w:rPr>
              <w:t xml:space="preserve">principles in </w:t>
            </w:r>
            <w:r>
              <w:rPr>
                <w:bCs/>
                <w:color w:val="000000" w:themeColor="text1"/>
                <w:lang w:val="pt-BR"/>
              </w:rPr>
              <w:t>structures, properties</w:t>
            </w:r>
            <w:r w:rsidR="006B6A6B">
              <w:rPr>
                <w:bCs/>
                <w:color w:val="000000" w:themeColor="text1"/>
                <w:lang w:val="pt-BR"/>
              </w:rPr>
              <w:t xml:space="preserve"> and </w:t>
            </w:r>
            <w:r>
              <w:rPr>
                <w:bCs/>
                <w:color w:val="000000" w:themeColor="text1"/>
                <w:lang w:val="pt-BR"/>
              </w:rPr>
              <w:t>functions of food constituents</w:t>
            </w:r>
          </w:p>
        </w:tc>
        <w:tc>
          <w:tcPr>
            <w:tcW w:w="1724" w:type="dxa"/>
            <w:shd w:val="clear" w:color="auto" w:fill="auto"/>
          </w:tcPr>
          <w:p w:rsidR="00D003DB" w:rsidRPr="00794CDA" w:rsidRDefault="009A330A" w:rsidP="009A330A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1-9</w:t>
            </w:r>
          </w:p>
        </w:tc>
      </w:tr>
      <w:tr w:rsidR="00D003DB" w:rsidRPr="002455B3" w:rsidTr="007E6E8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:rsidR="001F5E65" w:rsidRPr="00FA49B5" w:rsidRDefault="002C6CF1" w:rsidP="009A330A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 w:rsidR="001F5E65" w:rsidRPr="001F5E65">
              <w:rPr>
                <w:lang w:val="en-GB"/>
              </w:rPr>
              <w:t>ability</w:t>
            </w:r>
            <w:r>
              <w:rPr>
                <w:lang w:val="en-GB"/>
              </w:rPr>
              <w:t xml:space="preserve"> of</w:t>
            </w:r>
            <w:r w:rsidR="001F5E65" w:rsidRPr="001F5E65">
              <w:rPr>
                <w:lang w:val="en-GB"/>
              </w:rPr>
              <w:t xml:space="preserve"> </w:t>
            </w:r>
            <w:r w:rsidR="009A330A">
              <w:rPr>
                <w:bCs/>
                <w:color w:val="000000" w:themeColor="text1"/>
                <w:lang w:val="pt-BR"/>
              </w:rPr>
              <w:t xml:space="preserve">evaluation and application food constituents in production and preservation of foods. 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794CDA" w:rsidRDefault="002A6056" w:rsidP="002A605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4; 5; 7</w:t>
            </w:r>
          </w:p>
        </w:tc>
      </w:tr>
      <w:tr w:rsidR="00D003DB" w:rsidRPr="002455B3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F5E65" w:rsidRPr="002C6CF1" w:rsidRDefault="009A330A" w:rsidP="002C6CF1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>
              <w:rPr>
                <w:bCs/>
              </w:rPr>
              <w:t>L</w:t>
            </w:r>
            <w:r w:rsidRPr="00565E63">
              <w:rPr>
                <w:bCs/>
              </w:rPr>
              <w:t>ife-long learning skills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794CDA" w:rsidRDefault="009A330A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1-9</w:t>
            </w:r>
          </w:p>
        </w:tc>
      </w:tr>
    </w:tbl>
    <w:p w:rsidR="004C6AE9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>
        <w:rPr>
          <w:b/>
          <w:bCs/>
        </w:rPr>
        <w:t>Course</w:t>
      </w:r>
      <w:r w:rsidRPr="00D06B32">
        <w:rPr>
          <w:b/>
          <w:bCs/>
        </w:rPr>
        <w:t xml:space="preserve"> </w:t>
      </w:r>
      <w:r>
        <w:rPr>
          <w:b/>
          <w:bCs/>
        </w:rPr>
        <w:t>objectives and ELO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8"/>
        <w:gridCol w:w="521"/>
        <w:gridCol w:w="7052"/>
        <w:gridCol w:w="1348"/>
      </w:tblGrid>
      <w:tr w:rsidR="00F55499" w:rsidRPr="008C36D2" w:rsidTr="003D1CC4">
        <w:tc>
          <w:tcPr>
            <w:tcW w:w="1229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lastRenderedPageBreak/>
              <w:t>Course objectives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1F5E65" w:rsidRPr="00C85FF2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C85FF2">
              <w:rPr>
                <w:b/>
                <w:bCs/>
                <w:color w:val="0070C0"/>
              </w:rPr>
              <w:t>Description</w:t>
            </w:r>
          </w:p>
          <w:p w:rsidR="001F5E65" w:rsidRPr="0058027E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>(</w:t>
            </w:r>
            <w:r w:rsidR="007263F4" w:rsidRPr="007263F4">
              <w:rPr>
                <w:i/>
                <w:color w:val="FF0000"/>
              </w:rPr>
              <w:t>Upon successful completion of this course, students will be able to</w:t>
            </w:r>
            <w:r w:rsidRPr="001F5E65">
              <w:rPr>
                <w:bCs/>
                <w:i/>
                <w:color w:val="0033CC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>
              <w:rPr>
                <w:b/>
                <w:bCs/>
                <w:color w:val="0033CC"/>
              </w:rPr>
              <w:t>ELO</w:t>
            </w:r>
            <w:r w:rsidRPr="008C36D2">
              <w:rPr>
                <w:b/>
                <w:bCs/>
                <w:color w:val="0033CC"/>
              </w:rPr>
              <w:t xml:space="preserve"> </w:t>
            </w:r>
            <w:r>
              <w:rPr>
                <w:b/>
                <w:bCs/>
                <w:color w:val="0033CC"/>
              </w:rPr>
              <w:t>of Program</w:t>
            </w:r>
          </w:p>
        </w:tc>
      </w:tr>
      <w:tr w:rsidR="00F55499" w:rsidRPr="002455B3" w:rsidTr="003D1CC4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G1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shd w:val="clear" w:color="auto" w:fill="auto"/>
          </w:tcPr>
          <w:p w:rsidR="001F5E65" w:rsidRPr="0058027E" w:rsidRDefault="001F5E65" w:rsidP="00214A1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235D2">
              <w:rPr>
                <w:bCs/>
                <w:color w:val="0070C0"/>
              </w:rPr>
              <w:t>Understand</w:t>
            </w:r>
            <w:r w:rsidRPr="001F5E65">
              <w:rPr>
                <w:bCs/>
              </w:rPr>
              <w:t xml:space="preserve"> the c</w:t>
            </w:r>
            <w:r w:rsidR="00037EF4">
              <w:rPr>
                <w:bCs/>
              </w:rPr>
              <w:t xml:space="preserve">oncepts, </w:t>
            </w:r>
            <w:r w:rsidR="00214A14">
              <w:rPr>
                <w:bCs/>
              </w:rPr>
              <w:t>definitions</w:t>
            </w:r>
            <w:r w:rsidR="00037EF4">
              <w:rPr>
                <w:bCs/>
              </w:rPr>
              <w:t xml:space="preserve"> related</w:t>
            </w:r>
            <w:r w:rsidRPr="001F5E65">
              <w:rPr>
                <w:bCs/>
              </w:rPr>
              <w:t xml:space="preserve"> to </w:t>
            </w:r>
            <w:r w:rsidR="00E235D2">
              <w:rPr>
                <w:bCs/>
              </w:rPr>
              <w:t xml:space="preserve">water, </w:t>
            </w:r>
            <w:r w:rsidR="00214A14">
              <w:rPr>
                <w:bCs/>
              </w:rPr>
              <w:t xml:space="preserve">amino acid, peptides, </w:t>
            </w:r>
            <w:proofErr w:type="gramStart"/>
            <w:r w:rsidR="00214A14">
              <w:rPr>
                <w:bCs/>
              </w:rPr>
              <w:t>prot</w:t>
            </w:r>
            <w:r w:rsidR="003D77DC">
              <w:rPr>
                <w:bCs/>
              </w:rPr>
              <w:t>eins</w:t>
            </w:r>
            <w:proofErr w:type="gramEnd"/>
            <w:r w:rsidR="003D77DC">
              <w:rPr>
                <w:bCs/>
              </w:rPr>
              <w:t>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E235D2" w:rsidRDefault="00E235D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2.1</w:t>
            </w:r>
          </w:p>
          <w:p w:rsidR="00F55499" w:rsidRDefault="00214A14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</w:t>
            </w:r>
          </w:p>
          <w:p w:rsidR="00214A14" w:rsidRDefault="00214A14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3.2</w:t>
            </w:r>
          </w:p>
          <w:p w:rsidR="00214A14" w:rsidRPr="0058027E" w:rsidRDefault="00214A14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3.3</w:t>
            </w:r>
          </w:p>
        </w:tc>
      </w:tr>
      <w:tr w:rsidR="00F55499" w:rsidRPr="002455B3" w:rsidTr="003D1CC4">
        <w:tc>
          <w:tcPr>
            <w:tcW w:w="708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5E65" w:rsidRPr="0058027E" w:rsidRDefault="001F5E65" w:rsidP="00214A1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235D2">
              <w:rPr>
                <w:bCs/>
                <w:color w:val="0070C0"/>
              </w:rPr>
              <w:t>Understand</w:t>
            </w:r>
            <w:r w:rsidRPr="001F5E65">
              <w:rPr>
                <w:bCs/>
              </w:rPr>
              <w:t xml:space="preserve"> the concepts, </w:t>
            </w:r>
            <w:r w:rsidR="00214A14">
              <w:rPr>
                <w:bCs/>
              </w:rPr>
              <w:t>definitions</w:t>
            </w:r>
            <w:r w:rsidRPr="001F5E65">
              <w:rPr>
                <w:bCs/>
              </w:rPr>
              <w:t xml:space="preserve"> related to </w:t>
            </w:r>
            <w:r w:rsidR="00214A14">
              <w:rPr>
                <w:bCs/>
              </w:rPr>
              <w:t>lipids, carbohyd</w:t>
            </w:r>
            <w:r w:rsidR="002A6056">
              <w:rPr>
                <w:bCs/>
              </w:rPr>
              <w:t xml:space="preserve">rates, aroma compounds, enzymes, minerals </w:t>
            </w:r>
            <w:r w:rsidR="00214A14">
              <w:rPr>
                <w:bCs/>
              </w:rPr>
              <w:t>and food additives</w:t>
            </w:r>
            <w:r w:rsidRPr="001F5E65">
              <w:rPr>
                <w:bCs/>
              </w:rPr>
              <w:t>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58027E" w:rsidRDefault="00214A14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4.1; 5.1; 6.1; 7.1; 8.1; 9.1; 10.1</w:t>
            </w:r>
          </w:p>
        </w:tc>
      </w:tr>
      <w:tr w:rsidR="00F55499" w:rsidRPr="002455B3" w:rsidTr="003D1CC4">
        <w:trPr>
          <w:trHeight w:val="258"/>
        </w:trPr>
        <w:tc>
          <w:tcPr>
            <w:tcW w:w="708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shd w:val="clear" w:color="auto" w:fill="auto"/>
          </w:tcPr>
          <w:p w:rsidR="001F5E65" w:rsidRPr="0058027E" w:rsidRDefault="001F5E65" w:rsidP="002A605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235D2">
              <w:rPr>
                <w:bCs/>
                <w:color w:val="0070C0"/>
              </w:rPr>
              <w:t>Understand</w:t>
            </w:r>
            <w:r w:rsidRPr="001F5E65">
              <w:rPr>
                <w:bCs/>
              </w:rPr>
              <w:t xml:space="preserve"> the </w:t>
            </w:r>
            <w:r w:rsidR="002A6056">
              <w:rPr>
                <w:bCs/>
              </w:rPr>
              <w:t>physical and chemical properties of food constituents</w:t>
            </w:r>
            <w:r w:rsidR="00885C1B">
              <w:rPr>
                <w:bCs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2A6056" w:rsidRDefault="002A6056" w:rsidP="00CE3C6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</w:t>
            </w:r>
            <w:r w:rsidR="00CE3C66">
              <w:rPr>
                <w:b/>
                <w:bCs/>
              </w:rPr>
              <w:t xml:space="preserve">; </w:t>
            </w:r>
            <w:r>
              <w:rPr>
                <w:b/>
                <w:bCs/>
              </w:rPr>
              <w:t>5.1</w:t>
            </w:r>
            <w:r w:rsidR="00CE3C66">
              <w:rPr>
                <w:b/>
                <w:bCs/>
              </w:rPr>
              <w:t>;</w:t>
            </w:r>
          </w:p>
          <w:p w:rsidR="002A6056" w:rsidRPr="0058027E" w:rsidRDefault="002A6056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6.1</w:t>
            </w:r>
          </w:p>
        </w:tc>
      </w:tr>
      <w:tr w:rsidR="00F55499" w:rsidRPr="002455B3" w:rsidTr="003D1CC4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G2</w:t>
            </w:r>
          </w:p>
        </w:tc>
        <w:tc>
          <w:tcPr>
            <w:tcW w:w="5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shd w:val="clear" w:color="auto" w:fill="auto"/>
          </w:tcPr>
          <w:p w:rsidR="001F5E65" w:rsidRPr="0058027E" w:rsidRDefault="002A6056" w:rsidP="002A605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235D2">
              <w:rPr>
                <w:bCs/>
                <w:color w:val="0070C0"/>
                <w:lang w:val="pt-BR"/>
              </w:rPr>
              <w:t>Evaluate</w:t>
            </w:r>
            <w:r>
              <w:rPr>
                <w:bCs/>
                <w:color w:val="000000" w:themeColor="text1"/>
                <w:lang w:val="pt-BR"/>
              </w:rPr>
              <w:t xml:space="preserve"> of food constituents in production and preservation of foods.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F55499" w:rsidRDefault="002A6056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4.5</w:t>
            </w:r>
          </w:p>
          <w:p w:rsidR="002A6056" w:rsidRPr="0058027E" w:rsidRDefault="002A6056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5.5</w:t>
            </w:r>
          </w:p>
        </w:tc>
      </w:tr>
      <w:tr w:rsidR="00F55499" w:rsidRPr="002455B3" w:rsidTr="003D1CC4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5E65" w:rsidRPr="0058027E" w:rsidRDefault="002A6056" w:rsidP="00C24D1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235D2">
              <w:rPr>
                <w:bCs/>
                <w:color w:val="0070C0"/>
                <w:lang w:val="pt-BR"/>
              </w:rPr>
              <w:t>Appl</w:t>
            </w:r>
            <w:r w:rsidR="003D1CC4" w:rsidRPr="00E235D2">
              <w:rPr>
                <w:bCs/>
                <w:color w:val="0070C0"/>
                <w:lang w:val="pt-BR"/>
              </w:rPr>
              <w:t>y</w:t>
            </w:r>
            <w:r>
              <w:rPr>
                <w:bCs/>
                <w:color w:val="000000" w:themeColor="text1"/>
                <w:lang w:val="pt-BR"/>
              </w:rPr>
              <w:t xml:space="preserve"> of food constituents in production and preservation of foods.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55499" w:rsidRDefault="002A6056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4.5</w:t>
            </w:r>
          </w:p>
          <w:p w:rsidR="002A6056" w:rsidRPr="0058027E" w:rsidRDefault="002A6056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7.4</w:t>
            </w:r>
          </w:p>
        </w:tc>
      </w:tr>
      <w:tr w:rsidR="00F55499" w:rsidRPr="002455B3" w:rsidTr="003D1CC4">
        <w:trPr>
          <w:trHeight w:val="682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G3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F5E65" w:rsidRPr="0058027E" w:rsidRDefault="003D1CC4" w:rsidP="003D1CC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235D2">
              <w:rPr>
                <w:bCs/>
                <w:color w:val="0070C0"/>
              </w:rPr>
              <w:t>Apply</w:t>
            </w:r>
            <w:r w:rsidR="001138B7">
              <w:rPr>
                <w:bCs/>
              </w:rPr>
              <w:t xml:space="preserve"> </w:t>
            </w:r>
            <w:r w:rsidR="001F5E65" w:rsidRPr="001F5E65">
              <w:rPr>
                <w:bCs/>
              </w:rPr>
              <w:t xml:space="preserve">the </w:t>
            </w:r>
            <w:r w:rsidR="001138B7" w:rsidRPr="001F5E65">
              <w:rPr>
                <w:bCs/>
              </w:rPr>
              <w:t xml:space="preserve">learned </w:t>
            </w:r>
            <w:r w:rsidR="001F5E65" w:rsidRPr="001F5E65">
              <w:rPr>
                <w:bCs/>
              </w:rPr>
              <w:t>knowledge</w:t>
            </w:r>
            <w:r w:rsidR="00D76B2C" w:rsidRPr="001F5E65">
              <w:rPr>
                <w:bCs/>
              </w:rPr>
              <w:t xml:space="preserve"> </w:t>
            </w:r>
            <w:r>
              <w:rPr>
                <w:bCs/>
              </w:rPr>
              <w:t>to solve</w:t>
            </w:r>
            <w:r w:rsidR="001F5E65" w:rsidRPr="001F5E65">
              <w:rPr>
                <w:bCs/>
              </w:rPr>
              <w:t xml:space="preserve"> questions </w:t>
            </w:r>
            <w:r>
              <w:rPr>
                <w:bCs/>
              </w:rPr>
              <w:t xml:space="preserve">and </w:t>
            </w:r>
            <w:r>
              <w:rPr>
                <w:rFonts w:eastAsia="Calibri"/>
                <w:lang w:val="de-DE"/>
              </w:rPr>
              <w:t>exercises</w:t>
            </w:r>
            <w:r>
              <w:rPr>
                <w:bCs/>
              </w:rPr>
              <w:t>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55499" w:rsidRPr="0058027E" w:rsidRDefault="00E12E06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3-9</w:t>
            </w:r>
          </w:p>
        </w:tc>
      </w:tr>
      <w:tr w:rsidR="00F55499" w:rsidRPr="002455B3" w:rsidTr="003D1CC4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E12E06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1F5E65" w:rsidRPr="0058027E" w:rsidRDefault="003D1CC4" w:rsidP="009163AC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235D2">
              <w:rPr>
                <w:bCs/>
                <w:color w:val="0070C0"/>
              </w:rPr>
              <w:t>Plan</w:t>
            </w:r>
            <w:r>
              <w:rPr>
                <w:bCs/>
              </w:rPr>
              <w:t xml:space="preserve"> a time-table to study</w:t>
            </w:r>
            <w:r w:rsidR="00885C1B">
              <w:rPr>
                <w:bCs/>
              </w:rPr>
              <w:t xml:space="preserve"> and self study.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F55499" w:rsidRPr="0058027E" w:rsidRDefault="00E12E06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</w:tbl>
    <w:p w:rsidR="00B360B6" w:rsidRPr="00702B7A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Reference</w:t>
      </w:r>
      <w:r w:rsidR="00902D01">
        <w:rPr>
          <w:b/>
          <w:bCs/>
          <w:lang w:val="de-DE"/>
        </w:rPr>
        <w:t>s</w:t>
      </w:r>
    </w:p>
    <w:p w:rsidR="005107F7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8A4D99">
        <w:rPr>
          <w:b/>
          <w:bCs/>
          <w:lang w:val="de-DE"/>
        </w:rPr>
        <w:t xml:space="preserve">- </w:t>
      </w:r>
      <w:r w:rsidR="00022283">
        <w:rPr>
          <w:lang w:val="de-DE"/>
        </w:rPr>
        <w:t>Textbook</w:t>
      </w:r>
      <w:r w:rsidR="00902D01" w:rsidRPr="009163AC">
        <w:rPr>
          <w:color w:val="000000" w:themeColor="text1"/>
          <w:lang w:val="de-DE"/>
        </w:rPr>
        <w:t>s</w:t>
      </w:r>
      <w:r w:rsidR="00022283">
        <w:rPr>
          <w:lang w:val="de-DE"/>
        </w:rPr>
        <w:t>:</w:t>
      </w:r>
    </w:p>
    <w:p w:rsidR="00665BBC" w:rsidRPr="00527BA0" w:rsidRDefault="00665BBC" w:rsidP="00665BBC">
      <w:pPr>
        <w:pStyle w:val="ListParagraph"/>
        <w:numPr>
          <w:ilvl w:val="0"/>
          <w:numId w:val="29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527BA0">
        <w:rPr>
          <w:rFonts w:ascii="Times New Roman" w:hAnsi="Times New Roman"/>
          <w:sz w:val="24"/>
          <w:szCs w:val="24"/>
        </w:rPr>
        <w:t xml:space="preserve">Belitz H.D., Grosch W., </w:t>
      </w:r>
      <w:r w:rsidRPr="00527BA0">
        <w:rPr>
          <w:rFonts w:ascii="Times New Roman" w:hAnsi="Times New Roman"/>
          <w:i/>
          <w:iCs/>
          <w:sz w:val="24"/>
          <w:szCs w:val="24"/>
        </w:rPr>
        <w:t>Food Chemistry</w:t>
      </w:r>
      <w:r w:rsidRPr="00527BA0">
        <w:rPr>
          <w:rFonts w:ascii="Times New Roman" w:hAnsi="Times New Roman"/>
          <w:sz w:val="24"/>
          <w:szCs w:val="24"/>
        </w:rPr>
        <w:t>, Vol 1, 2, 3 (900 pages), Berlin-New York 1999.</w:t>
      </w:r>
    </w:p>
    <w:p w:rsidR="007D78EC" w:rsidRPr="009B5B67" w:rsidRDefault="00665BBC" w:rsidP="009B5B67">
      <w:pPr>
        <w:pStyle w:val="ListParagraph"/>
        <w:numPr>
          <w:ilvl w:val="0"/>
          <w:numId w:val="29"/>
        </w:numPr>
        <w:spacing w:line="288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527BA0">
        <w:rPr>
          <w:rFonts w:ascii="Times New Roman" w:hAnsi="Times New Roman"/>
          <w:sz w:val="24"/>
          <w:szCs w:val="24"/>
          <w:lang w:val="vi-VN"/>
        </w:rPr>
        <w:t xml:space="preserve">Hoàng Kim Anh, </w:t>
      </w:r>
      <w:r w:rsidRPr="00527BA0">
        <w:rPr>
          <w:rFonts w:ascii="Times New Roman" w:hAnsi="Times New Roman"/>
          <w:i/>
          <w:sz w:val="24"/>
          <w:szCs w:val="24"/>
          <w:lang w:val="vi-VN"/>
        </w:rPr>
        <w:t>Hóa học thực phẩm</w:t>
      </w:r>
      <w:r w:rsidRPr="00527BA0">
        <w:rPr>
          <w:rFonts w:ascii="Times New Roman" w:hAnsi="Times New Roman"/>
          <w:sz w:val="24"/>
          <w:szCs w:val="24"/>
          <w:lang w:val="vi-VN"/>
        </w:rPr>
        <w:t>, NXB Khoa học &amp; Kỹ thuật, 2005</w:t>
      </w:r>
      <w:r w:rsidRPr="00527BA0">
        <w:rPr>
          <w:rFonts w:ascii="Times New Roman" w:hAnsi="Times New Roman"/>
          <w:sz w:val="24"/>
          <w:szCs w:val="24"/>
        </w:rPr>
        <w:t>.</w:t>
      </w:r>
    </w:p>
    <w:p w:rsidR="004C6AE9" w:rsidRPr="00902D01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902D01">
        <w:rPr>
          <w:b/>
          <w:bCs/>
          <w:lang w:val="de-DE"/>
        </w:rPr>
        <w:t>Assessment</w:t>
      </w:r>
    </w:p>
    <w:p w:rsidR="00E63E0E" w:rsidRPr="0069487A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69487A">
        <w:rPr>
          <w:lang w:val="de-DE"/>
        </w:rPr>
        <w:t>Learning outcomes of students will be evaluated through the implementation of questions selected from homework</w:t>
      </w:r>
      <w:r>
        <w:rPr>
          <w:lang w:val="de-DE"/>
        </w:rPr>
        <w:t>;</w:t>
      </w:r>
      <w:r w:rsidRPr="0069487A">
        <w:rPr>
          <w:lang w:val="de-DE"/>
        </w:rPr>
        <w:t xml:space="preserve"> tests and </w:t>
      </w:r>
      <w:r>
        <w:rPr>
          <w:lang w:val="de-DE"/>
        </w:rPr>
        <w:t>final test</w:t>
      </w:r>
      <w:r w:rsidRPr="0069487A">
        <w:rPr>
          <w:lang w:val="de-DE"/>
        </w:rPr>
        <w:t>.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</w:t>
      </w:r>
      <w:r w:rsidR="0060254D">
        <w:rPr>
          <w:lang w:val="de-DE"/>
        </w:rPr>
        <w:t xml:space="preserve">Grade scale: </w:t>
      </w:r>
      <w:r w:rsidR="0060254D" w:rsidRPr="00142E1D">
        <w:rPr>
          <w:b/>
          <w:lang w:val="de-DE"/>
        </w:rPr>
        <w:t>10</w:t>
      </w:r>
    </w:p>
    <w:p w:rsidR="00860758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 w:rsidR="00902D01">
        <w:rPr>
          <w:lang w:val="de-DE"/>
        </w:rPr>
        <w:t>Plan for assess</w:t>
      </w:r>
      <w:r w:rsidR="0060254D">
        <w:rPr>
          <w:lang w:val="de-DE"/>
        </w:rPr>
        <w:t>ments</w:t>
      </w:r>
      <w:r w:rsidR="0060254D" w:rsidRPr="003848EA">
        <w:rPr>
          <w:lang w:val="de-DE"/>
        </w:rPr>
        <w:t>: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965"/>
        <w:gridCol w:w="779"/>
        <w:gridCol w:w="1111"/>
        <w:gridCol w:w="1098"/>
        <w:gridCol w:w="830"/>
      </w:tblGrid>
      <w:tr w:rsidR="00CE3C66" w:rsidRPr="00565E63" w:rsidTr="00A7222B">
        <w:tc>
          <w:tcPr>
            <w:tcW w:w="776" w:type="pct"/>
            <w:shd w:val="pct30" w:color="FFFF00" w:fill="FFFFFF"/>
            <w:vAlign w:val="center"/>
          </w:tcPr>
          <w:p w:rsidR="00CE3C66" w:rsidRPr="00565E63" w:rsidRDefault="00CE3C66" w:rsidP="00CE3C66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 w:rsidRPr="00565E63">
              <w:rPr>
                <w:b/>
                <w:bCs/>
                <w:color w:val="0033CC"/>
                <w:lang w:val="de-DE"/>
              </w:rPr>
              <w:t>Methods for assessments</w:t>
            </w:r>
          </w:p>
        </w:tc>
        <w:tc>
          <w:tcPr>
            <w:tcW w:w="2152" w:type="pct"/>
            <w:shd w:val="pct30" w:color="FFFF00" w:fill="FFFFFF"/>
            <w:vAlign w:val="center"/>
          </w:tcPr>
          <w:p w:rsidR="00CE3C66" w:rsidRPr="00565E63" w:rsidRDefault="00CE3C66" w:rsidP="00CE3C66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565E63"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422" w:type="pct"/>
            <w:shd w:val="pct30" w:color="FFFF00" w:fill="FFFFFF"/>
            <w:vAlign w:val="center"/>
          </w:tcPr>
          <w:p w:rsidR="00CE3C66" w:rsidRPr="00565E63" w:rsidRDefault="00CE3C66" w:rsidP="00CE3C66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565E63"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603" w:type="pct"/>
            <w:shd w:val="pct30" w:color="FFFF00" w:fill="FFFFFF"/>
          </w:tcPr>
          <w:p w:rsidR="00CE3C66" w:rsidRPr="00565E63" w:rsidRDefault="00CE3C66" w:rsidP="00CE3C66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565E63"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596" w:type="pct"/>
            <w:shd w:val="pct30" w:color="FFFF00" w:fill="FFFFFF"/>
          </w:tcPr>
          <w:p w:rsidR="00CE3C66" w:rsidRPr="00565E63" w:rsidRDefault="00CE3C66" w:rsidP="00CE3C66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565E63"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50" w:type="pct"/>
            <w:shd w:val="pct30" w:color="FFFF00" w:fill="FFFFFF"/>
          </w:tcPr>
          <w:p w:rsidR="00CE3C66" w:rsidRPr="00565E63" w:rsidRDefault="00CE3C66" w:rsidP="00CE3C66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565E63">
              <w:rPr>
                <w:b/>
                <w:bCs/>
                <w:color w:val="0033CC"/>
                <w:lang w:val="de-DE"/>
              </w:rPr>
              <w:t>Rated of grade (%)</w:t>
            </w:r>
          </w:p>
        </w:tc>
      </w:tr>
      <w:tr w:rsidR="00CE3C66" w:rsidRPr="00565E63" w:rsidTr="00CE3C66">
        <w:tc>
          <w:tcPr>
            <w:tcW w:w="3954" w:type="pct"/>
            <w:gridSpan w:val="4"/>
            <w:shd w:val="clear" w:color="auto" w:fill="auto"/>
            <w:vAlign w:val="center"/>
          </w:tcPr>
          <w:p w:rsidR="00CE3C66" w:rsidRPr="00565E63" w:rsidRDefault="00CE3C66" w:rsidP="00CE3C66">
            <w:pPr>
              <w:spacing w:before="60" w:after="60"/>
              <w:rPr>
                <w:b/>
                <w:bCs/>
                <w:lang w:val="de-DE"/>
              </w:rPr>
            </w:pPr>
            <w:r w:rsidRPr="00565E63">
              <w:rPr>
                <w:b/>
                <w:bCs/>
                <w:lang w:val="de-DE"/>
              </w:rPr>
              <w:t>Midterm</w:t>
            </w:r>
          </w:p>
        </w:tc>
        <w:tc>
          <w:tcPr>
            <w:tcW w:w="596" w:type="pct"/>
          </w:tcPr>
          <w:p w:rsidR="00CE3C66" w:rsidRPr="00565E63" w:rsidRDefault="00CE3C66" w:rsidP="00CE3C66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</w:tcPr>
          <w:p w:rsidR="00CE3C66" w:rsidRPr="00565E63" w:rsidRDefault="00CE3C66" w:rsidP="00CE3C66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65E63">
              <w:rPr>
                <w:b/>
                <w:bCs/>
                <w:lang w:val="de-DE"/>
              </w:rPr>
              <w:t>50</w:t>
            </w:r>
          </w:p>
        </w:tc>
      </w:tr>
      <w:tr w:rsidR="00CE3C66" w:rsidRPr="00565E63" w:rsidTr="00A7222B">
        <w:tc>
          <w:tcPr>
            <w:tcW w:w="776" w:type="pct"/>
            <w:shd w:val="clear" w:color="auto" w:fill="auto"/>
            <w:vAlign w:val="center"/>
          </w:tcPr>
          <w:p w:rsidR="00CE3C66" w:rsidRPr="00565E63" w:rsidRDefault="00CE3C66" w:rsidP="00CE3C66">
            <w:pPr>
              <w:rPr>
                <w:bCs/>
                <w:lang w:val="de-DE"/>
              </w:rPr>
            </w:pPr>
            <w:r w:rsidRPr="00565E63">
              <w:rPr>
                <w:bCs/>
                <w:lang w:val="de-DE"/>
              </w:rPr>
              <w:t>Test #1</w:t>
            </w:r>
          </w:p>
        </w:tc>
        <w:tc>
          <w:tcPr>
            <w:tcW w:w="2152" w:type="pct"/>
            <w:shd w:val="clear" w:color="auto" w:fill="auto"/>
          </w:tcPr>
          <w:p w:rsidR="00CE3C66" w:rsidRPr="00565E63" w:rsidRDefault="00C044EB" w:rsidP="00CE3C66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Amino acid, peptides and proteins</w:t>
            </w:r>
          </w:p>
        </w:tc>
        <w:tc>
          <w:tcPr>
            <w:tcW w:w="422" w:type="pct"/>
            <w:shd w:val="clear" w:color="auto" w:fill="auto"/>
          </w:tcPr>
          <w:p w:rsidR="00CE3C66" w:rsidRPr="00565E63" w:rsidRDefault="00C044EB" w:rsidP="00CE3C6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3</w:t>
            </w:r>
            <w:r w:rsidR="00CE3C66" w:rsidRPr="00565E63"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CE3C66" w:rsidRPr="00565E63" w:rsidRDefault="00A7222B" w:rsidP="00CE3C66">
            <w:pPr>
              <w:spacing w:before="60" w:after="60"/>
              <w:jc w:val="center"/>
              <w:rPr>
                <w:bCs/>
                <w:lang w:val="de-DE"/>
              </w:rPr>
            </w:pPr>
            <w:r w:rsidRPr="00565E63">
              <w:rPr>
                <w:bCs/>
                <w:lang w:val="de-DE"/>
              </w:rPr>
              <w:t>In-class test</w:t>
            </w:r>
          </w:p>
        </w:tc>
        <w:tc>
          <w:tcPr>
            <w:tcW w:w="596" w:type="pct"/>
          </w:tcPr>
          <w:p w:rsidR="00CE3C66" w:rsidRPr="00565E63" w:rsidRDefault="00CE3C66" w:rsidP="00CE3C6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E3C66" w:rsidRPr="00565E63" w:rsidRDefault="00CE3C66" w:rsidP="00CE3C66">
            <w:pPr>
              <w:spacing w:before="60" w:after="60"/>
              <w:jc w:val="center"/>
              <w:rPr>
                <w:bCs/>
                <w:lang w:val="de-DE"/>
              </w:rPr>
            </w:pPr>
            <w:r w:rsidRPr="00565E63">
              <w:rPr>
                <w:bCs/>
                <w:lang w:val="de-DE"/>
              </w:rPr>
              <w:t>10</w:t>
            </w:r>
          </w:p>
        </w:tc>
      </w:tr>
      <w:tr w:rsidR="00CE3C66" w:rsidRPr="00565E63" w:rsidTr="00A7222B">
        <w:tc>
          <w:tcPr>
            <w:tcW w:w="776" w:type="pct"/>
            <w:shd w:val="clear" w:color="auto" w:fill="auto"/>
            <w:vAlign w:val="center"/>
          </w:tcPr>
          <w:p w:rsidR="00CE3C66" w:rsidRPr="00565E63" w:rsidRDefault="00CE3C66" w:rsidP="00CE3C66">
            <w:pPr>
              <w:rPr>
                <w:bCs/>
                <w:lang w:val="de-DE"/>
              </w:rPr>
            </w:pPr>
            <w:r w:rsidRPr="00565E63">
              <w:rPr>
                <w:bCs/>
                <w:lang w:val="de-DE"/>
              </w:rPr>
              <w:t>Test #2</w:t>
            </w:r>
          </w:p>
        </w:tc>
        <w:tc>
          <w:tcPr>
            <w:tcW w:w="2152" w:type="pct"/>
            <w:shd w:val="clear" w:color="auto" w:fill="auto"/>
          </w:tcPr>
          <w:p w:rsidR="00CE3C66" w:rsidRPr="00565E63" w:rsidRDefault="00C044EB" w:rsidP="00CE3C66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Enzymes and lipids and carbohydrates</w:t>
            </w:r>
          </w:p>
        </w:tc>
        <w:tc>
          <w:tcPr>
            <w:tcW w:w="422" w:type="pct"/>
            <w:shd w:val="clear" w:color="auto" w:fill="auto"/>
          </w:tcPr>
          <w:p w:rsidR="00CE3C66" w:rsidRPr="00565E63" w:rsidRDefault="00C044EB" w:rsidP="00CE3C6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8</w:t>
            </w:r>
            <w:r w:rsidR="00CE3C66" w:rsidRPr="00565E63"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CE3C66" w:rsidRPr="00565E63" w:rsidRDefault="00CE3C66" w:rsidP="00CE3C66">
            <w:pPr>
              <w:spacing w:before="60" w:after="60"/>
              <w:jc w:val="center"/>
              <w:rPr>
                <w:bCs/>
                <w:lang w:val="de-DE"/>
              </w:rPr>
            </w:pPr>
            <w:r w:rsidRPr="00565E63">
              <w:rPr>
                <w:bCs/>
                <w:lang w:val="de-DE"/>
              </w:rPr>
              <w:t xml:space="preserve">In-class test </w:t>
            </w:r>
          </w:p>
        </w:tc>
        <w:tc>
          <w:tcPr>
            <w:tcW w:w="596" w:type="pct"/>
          </w:tcPr>
          <w:p w:rsidR="00CE3C66" w:rsidRPr="00565E63" w:rsidRDefault="00CE3C66" w:rsidP="00CE3C6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E3C66" w:rsidRPr="00565E63" w:rsidRDefault="00CE3C66" w:rsidP="00CE3C66">
            <w:pPr>
              <w:spacing w:before="60" w:after="60"/>
              <w:jc w:val="center"/>
              <w:rPr>
                <w:bCs/>
                <w:lang w:val="de-DE"/>
              </w:rPr>
            </w:pPr>
            <w:r w:rsidRPr="00565E63">
              <w:rPr>
                <w:bCs/>
                <w:lang w:val="de-DE"/>
              </w:rPr>
              <w:t>20</w:t>
            </w:r>
          </w:p>
        </w:tc>
      </w:tr>
      <w:tr w:rsidR="00CE3C66" w:rsidRPr="00565E63" w:rsidTr="00A7222B">
        <w:tc>
          <w:tcPr>
            <w:tcW w:w="776" w:type="pct"/>
            <w:shd w:val="clear" w:color="auto" w:fill="auto"/>
            <w:vAlign w:val="center"/>
          </w:tcPr>
          <w:p w:rsidR="00CE3C66" w:rsidRPr="00565E63" w:rsidRDefault="00CE3C66" w:rsidP="00CE3C66">
            <w:pPr>
              <w:rPr>
                <w:bCs/>
                <w:lang w:val="de-DE"/>
              </w:rPr>
            </w:pPr>
            <w:r w:rsidRPr="00565E63">
              <w:rPr>
                <w:bCs/>
                <w:lang w:val="de-DE"/>
              </w:rPr>
              <w:lastRenderedPageBreak/>
              <w:t>Test #3</w:t>
            </w:r>
          </w:p>
        </w:tc>
        <w:tc>
          <w:tcPr>
            <w:tcW w:w="2152" w:type="pct"/>
            <w:shd w:val="clear" w:color="auto" w:fill="auto"/>
          </w:tcPr>
          <w:p w:rsidR="00CE3C66" w:rsidRPr="00565E63" w:rsidRDefault="00C044EB" w:rsidP="00CE3C66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Aroma compounds and vitamins</w:t>
            </w:r>
          </w:p>
        </w:tc>
        <w:tc>
          <w:tcPr>
            <w:tcW w:w="422" w:type="pct"/>
            <w:shd w:val="clear" w:color="auto" w:fill="auto"/>
          </w:tcPr>
          <w:p w:rsidR="00CE3C66" w:rsidRPr="00565E63" w:rsidRDefault="00CE3C66" w:rsidP="00CE3C66">
            <w:pPr>
              <w:spacing w:before="60" w:after="60"/>
              <w:jc w:val="center"/>
              <w:rPr>
                <w:bCs/>
                <w:lang w:val="de-DE"/>
              </w:rPr>
            </w:pPr>
            <w:r w:rsidRPr="00565E63">
              <w:rPr>
                <w:bCs/>
                <w:lang w:val="de-DE"/>
              </w:rPr>
              <w:t>Week 1</w:t>
            </w:r>
            <w:r w:rsidR="00C044EB">
              <w:rPr>
                <w:bCs/>
                <w:lang w:val="de-DE"/>
              </w:rPr>
              <w:t>2th</w:t>
            </w:r>
          </w:p>
        </w:tc>
        <w:tc>
          <w:tcPr>
            <w:tcW w:w="603" w:type="pct"/>
          </w:tcPr>
          <w:p w:rsidR="00CE3C66" w:rsidRPr="00565E63" w:rsidRDefault="00A7222B" w:rsidP="00CE3C66">
            <w:pPr>
              <w:spacing w:before="60" w:after="60"/>
              <w:jc w:val="center"/>
              <w:rPr>
                <w:bCs/>
                <w:lang w:val="de-DE"/>
              </w:rPr>
            </w:pPr>
            <w:r w:rsidRPr="00565E63">
              <w:rPr>
                <w:bCs/>
                <w:lang w:val="de-DE"/>
              </w:rPr>
              <w:t>In-class test</w:t>
            </w:r>
          </w:p>
        </w:tc>
        <w:tc>
          <w:tcPr>
            <w:tcW w:w="596" w:type="pct"/>
          </w:tcPr>
          <w:p w:rsidR="00CE3C66" w:rsidRPr="00565E63" w:rsidRDefault="00CE3C66" w:rsidP="00CE3C6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E3C66" w:rsidRPr="00565E63" w:rsidRDefault="00CE3C66" w:rsidP="00CE3C66">
            <w:pPr>
              <w:spacing w:before="60" w:after="60"/>
              <w:jc w:val="center"/>
              <w:rPr>
                <w:bCs/>
                <w:lang w:val="de-DE"/>
              </w:rPr>
            </w:pPr>
            <w:r w:rsidRPr="00565E63">
              <w:rPr>
                <w:bCs/>
                <w:lang w:val="de-DE"/>
              </w:rPr>
              <w:t>10</w:t>
            </w:r>
          </w:p>
        </w:tc>
      </w:tr>
      <w:tr w:rsidR="00CE3C66" w:rsidRPr="00565E63" w:rsidTr="00A7222B">
        <w:tc>
          <w:tcPr>
            <w:tcW w:w="776" w:type="pct"/>
            <w:shd w:val="clear" w:color="auto" w:fill="auto"/>
            <w:vAlign w:val="center"/>
          </w:tcPr>
          <w:p w:rsidR="00CE3C66" w:rsidRPr="00565E63" w:rsidRDefault="00CE3C66" w:rsidP="00CE3C66">
            <w:pPr>
              <w:rPr>
                <w:bCs/>
                <w:lang w:val="de-DE"/>
              </w:rPr>
            </w:pPr>
            <w:r w:rsidRPr="00565E63">
              <w:rPr>
                <w:bCs/>
                <w:lang w:val="de-DE"/>
              </w:rPr>
              <w:t>Test #4</w:t>
            </w:r>
          </w:p>
        </w:tc>
        <w:tc>
          <w:tcPr>
            <w:tcW w:w="2152" w:type="pct"/>
            <w:shd w:val="clear" w:color="auto" w:fill="auto"/>
          </w:tcPr>
          <w:p w:rsidR="00CE3C66" w:rsidRPr="00565E63" w:rsidRDefault="00C044EB" w:rsidP="00CE3C66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Minerals and food additives</w:t>
            </w:r>
          </w:p>
        </w:tc>
        <w:tc>
          <w:tcPr>
            <w:tcW w:w="422" w:type="pct"/>
            <w:shd w:val="clear" w:color="auto" w:fill="auto"/>
          </w:tcPr>
          <w:p w:rsidR="00CE3C66" w:rsidRPr="00565E63" w:rsidRDefault="00CE3C66" w:rsidP="00C044EB">
            <w:pPr>
              <w:spacing w:before="60" w:after="60"/>
              <w:jc w:val="center"/>
              <w:rPr>
                <w:bCs/>
                <w:lang w:val="de-DE"/>
              </w:rPr>
            </w:pPr>
            <w:r w:rsidRPr="00565E63">
              <w:rPr>
                <w:bCs/>
                <w:lang w:val="de-DE"/>
              </w:rPr>
              <w:t>Week 1</w:t>
            </w:r>
            <w:r w:rsidR="00C044EB">
              <w:rPr>
                <w:bCs/>
                <w:lang w:val="de-DE"/>
              </w:rPr>
              <w:t>4</w:t>
            </w:r>
            <w:r w:rsidR="00A7222B"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CE3C66" w:rsidRPr="00565E63" w:rsidRDefault="00CE3C66" w:rsidP="00CE3C66">
            <w:pPr>
              <w:spacing w:before="60" w:after="60"/>
              <w:jc w:val="center"/>
              <w:rPr>
                <w:bCs/>
                <w:lang w:val="de-DE"/>
              </w:rPr>
            </w:pPr>
            <w:r w:rsidRPr="00565E63">
              <w:rPr>
                <w:bCs/>
                <w:lang w:val="de-DE"/>
              </w:rPr>
              <w:t>In-class test</w:t>
            </w:r>
          </w:p>
        </w:tc>
        <w:tc>
          <w:tcPr>
            <w:tcW w:w="596" w:type="pct"/>
          </w:tcPr>
          <w:p w:rsidR="00CE3C66" w:rsidRPr="00565E63" w:rsidRDefault="00CE3C66" w:rsidP="00CE3C6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E3C66" w:rsidRPr="00565E63" w:rsidRDefault="00CE3C66" w:rsidP="00CE3C66">
            <w:pPr>
              <w:spacing w:before="60" w:after="60"/>
              <w:jc w:val="center"/>
              <w:rPr>
                <w:bCs/>
                <w:lang w:val="de-DE"/>
              </w:rPr>
            </w:pPr>
            <w:r w:rsidRPr="00565E63">
              <w:rPr>
                <w:bCs/>
                <w:lang w:val="de-DE"/>
              </w:rPr>
              <w:t>10</w:t>
            </w:r>
          </w:p>
        </w:tc>
      </w:tr>
      <w:tr w:rsidR="00CE3C66" w:rsidRPr="00565E63" w:rsidTr="00CE3C66">
        <w:tc>
          <w:tcPr>
            <w:tcW w:w="335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3C66" w:rsidRPr="00565E63" w:rsidRDefault="00CE3C66" w:rsidP="00CE3C66">
            <w:pPr>
              <w:spacing w:before="60" w:after="60"/>
              <w:rPr>
                <w:b/>
                <w:bCs/>
                <w:lang w:val="de-DE"/>
              </w:rPr>
            </w:pPr>
            <w:r w:rsidRPr="00565E63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E3C66" w:rsidRPr="00565E63" w:rsidRDefault="00CE3C66" w:rsidP="00CE3C66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E3C66" w:rsidRPr="00565E63" w:rsidRDefault="00CE3C66" w:rsidP="00CE3C66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E3C66" w:rsidRPr="00565E63" w:rsidRDefault="00CE3C66" w:rsidP="00CE3C66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65E63">
              <w:rPr>
                <w:b/>
                <w:bCs/>
                <w:lang w:val="de-DE"/>
              </w:rPr>
              <w:t>50</w:t>
            </w:r>
          </w:p>
        </w:tc>
      </w:tr>
      <w:tr w:rsidR="00CE3C66" w:rsidRPr="00565E63" w:rsidTr="00A7222B"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3C66" w:rsidRPr="00565E63" w:rsidRDefault="00CE3C66" w:rsidP="00CE3C66">
            <w:pPr>
              <w:rPr>
                <w:bCs/>
                <w:lang w:val="de-DE"/>
              </w:rPr>
            </w:pPr>
          </w:p>
        </w:tc>
        <w:tc>
          <w:tcPr>
            <w:tcW w:w="2152" w:type="pct"/>
            <w:tcBorders>
              <w:bottom w:val="single" w:sz="4" w:space="0" w:color="auto"/>
            </w:tcBorders>
            <w:shd w:val="clear" w:color="auto" w:fill="auto"/>
          </w:tcPr>
          <w:p w:rsidR="00CE3C66" w:rsidRPr="00565E63" w:rsidRDefault="00CE3C66" w:rsidP="00CE3C66">
            <w:pPr>
              <w:spacing w:before="60" w:after="60"/>
              <w:jc w:val="both"/>
              <w:rPr>
                <w:lang w:val="de-DE"/>
              </w:rPr>
            </w:pPr>
            <w:r w:rsidRPr="00565E63">
              <w:rPr>
                <w:lang w:val="de-DE"/>
              </w:rPr>
              <w:t>- Including most course objectives.</w:t>
            </w:r>
          </w:p>
          <w:p w:rsidR="00CE3C66" w:rsidRPr="00565E63" w:rsidRDefault="00CE3C66" w:rsidP="00CE3C66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65E63">
              <w:rPr>
                <w:lang w:val="de-DE"/>
              </w:rPr>
              <w:t>- Test time 60 minutes.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:rsidR="00CE3C66" w:rsidRPr="00565E63" w:rsidRDefault="00CE3C66" w:rsidP="00CE3C6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E3C66" w:rsidRPr="00565E63" w:rsidRDefault="00CE3C66" w:rsidP="00CE3C66">
            <w:pPr>
              <w:spacing w:before="60" w:after="60"/>
              <w:jc w:val="center"/>
              <w:rPr>
                <w:bCs/>
                <w:lang w:val="de-DE"/>
              </w:rPr>
            </w:pPr>
            <w:r w:rsidRPr="00565E63">
              <w:rPr>
                <w:bCs/>
                <w:lang w:val="de-DE"/>
              </w:rPr>
              <w:t>Paper test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E3C66" w:rsidRPr="00565E63" w:rsidRDefault="00CE3C66" w:rsidP="00CE3C6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E3C66" w:rsidRPr="00565E63" w:rsidRDefault="00CE3C66" w:rsidP="00CE3C66">
            <w:pPr>
              <w:spacing w:before="60" w:after="60"/>
              <w:jc w:val="center"/>
              <w:rPr>
                <w:bCs/>
                <w:lang w:val="de-DE"/>
              </w:rPr>
            </w:pPr>
            <w:r w:rsidRPr="00565E63">
              <w:rPr>
                <w:bCs/>
                <w:lang w:val="de-DE"/>
              </w:rPr>
              <w:t>50</w:t>
            </w:r>
          </w:p>
        </w:tc>
      </w:tr>
    </w:tbl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9314CA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8C36D2" w:rsidTr="00B60331">
        <w:tc>
          <w:tcPr>
            <w:tcW w:w="494" w:type="pct"/>
            <w:shd w:val="pct30" w:color="FFFF00" w:fill="FFFFFF"/>
            <w:vAlign w:val="center"/>
          </w:tcPr>
          <w:p w:rsidR="00142E1D" w:rsidRPr="008C36D2" w:rsidRDefault="003E2608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142E1D" w:rsidRPr="008C36D2" w:rsidRDefault="003E2608" w:rsidP="003E260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shd w:val="clear" w:color="auto" w:fill="DAEEF3"/>
            <w:vAlign w:val="center"/>
          </w:tcPr>
          <w:p w:rsidR="00142E1D" w:rsidRPr="008C36D2" w:rsidRDefault="00E452AB" w:rsidP="008C36D2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</w:rPr>
              <w:t>Expected Learning Outcomes</w:t>
            </w:r>
          </w:p>
        </w:tc>
      </w:tr>
      <w:tr w:rsidR="00142E1D" w:rsidRPr="005A1E30" w:rsidTr="00B60331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D173D8" w:rsidRDefault="00142E1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B75285" w:rsidRDefault="00B75285" w:rsidP="00751B9B">
            <w:pPr>
              <w:rPr>
                <w:rFonts w:eastAsia="Calibri"/>
                <w:b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 1: Introduction</w:t>
            </w:r>
          </w:p>
          <w:p w:rsidR="00860758" w:rsidRPr="005A1E30" w:rsidRDefault="00E719E9" w:rsidP="00751B9B">
            <w:pPr>
              <w:rPr>
                <w:bCs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>Ch</w:t>
            </w:r>
            <w:r w:rsidR="00E452AB" w:rsidRPr="00E452AB">
              <w:rPr>
                <w:rFonts w:eastAsia="Calibri"/>
                <w:b/>
                <w:i/>
                <w:lang w:val="de-DE"/>
              </w:rPr>
              <w:t>apter</w:t>
            </w:r>
            <w:r w:rsidR="00B75285">
              <w:rPr>
                <w:rFonts w:eastAsia="Calibri"/>
                <w:b/>
                <w:i/>
                <w:lang w:val="de-DE"/>
              </w:rPr>
              <w:t xml:space="preserve"> 2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 w:rsidR="00751B9B">
              <w:rPr>
                <w:b/>
                <w:i/>
                <w:color w:val="231F20"/>
              </w:rPr>
              <w:t>Water</w:t>
            </w:r>
            <w:r w:rsidR="00E452AB" w:rsidRPr="00E452AB">
              <w:rPr>
                <w:b/>
                <w:i/>
                <w:lang w:val="de-DE"/>
              </w:rPr>
              <w:t xml:space="preserve"> </w:t>
            </w:r>
            <w:r w:rsidR="004A0B6E" w:rsidRPr="00A1528D">
              <w:rPr>
                <w:i/>
                <w:sz w:val="26"/>
                <w:szCs w:val="26"/>
                <w:lang w:val="de-DE"/>
              </w:rPr>
              <w:t>(2/0/4</w:t>
            </w:r>
            <w:r w:rsidR="006303EF" w:rsidRPr="00A1528D">
              <w:rPr>
                <w:i/>
                <w:sz w:val="26"/>
                <w:szCs w:val="26"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142E1D" w:rsidRPr="005A1E30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5A1E30" w:rsidTr="00B60331">
        <w:trPr>
          <w:trHeight w:val="4102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1C059F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1C059F">
              <w:rPr>
                <w:b/>
                <w:bCs/>
                <w:i/>
                <w:lang w:val="de-DE"/>
              </w:rPr>
              <w:t xml:space="preserve">A/ </w:t>
            </w:r>
            <w:r w:rsidR="00E452AB" w:rsidRPr="001C059F">
              <w:rPr>
                <w:b/>
                <w:bCs/>
                <w:lang w:val="de-DE"/>
              </w:rPr>
              <w:t>Content of lecture and Teaching methods</w:t>
            </w:r>
            <w:r w:rsidRPr="001C059F">
              <w:rPr>
                <w:bCs/>
                <w:i/>
                <w:lang w:val="de-DE"/>
              </w:rPr>
              <w:t xml:space="preserve">: </w:t>
            </w:r>
            <w:r w:rsidRPr="00A1528D">
              <w:rPr>
                <w:bCs/>
                <w:i/>
                <w:lang w:val="de-DE"/>
              </w:rPr>
              <w:t>(</w:t>
            </w:r>
            <w:r w:rsidR="00E235D2" w:rsidRPr="00A1528D">
              <w:rPr>
                <w:bCs/>
                <w:i/>
                <w:lang w:val="de-DE"/>
              </w:rPr>
              <w:t>2</w:t>
            </w:r>
            <w:r w:rsidRPr="00A1528D">
              <w:rPr>
                <w:bCs/>
                <w:i/>
                <w:lang w:val="de-DE"/>
              </w:rPr>
              <w:t>)</w:t>
            </w:r>
          </w:p>
          <w:p w:rsidR="0017522D" w:rsidRPr="001C059F" w:rsidRDefault="00E452AB" w:rsidP="002D448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1C059F">
              <w:rPr>
                <w:b/>
                <w:bCs/>
                <w:lang w:val="de-DE"/>
              </w:rPr>
              <w:t>Content of lecture:</w:t>
            </w:r>
          </w:p>
          <w:p w:rsidR="00B75285" w:rsidRDefault="00B75285" w:rsidP="002D448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1C059F">
              <w:rPr>
                <w:b/>
                <w:bCs/>
                <w:lang w:val="de-DE"/>
              </w:rPr>
              <w:t>Chaper 1:</w:t>
            </w:r>
            <w:r w:rsidR="003E00A9" w:rsidRPr="001C059F">
              <w:rPr>
                <w:b/>
                <w:bCs/>
                <w:lang w:val="de-DE"/>
              </w:rPr>
              <w:t xml:space="preserve"> Introduction</w:t>
            </w:r>
          </w:p>
          <w:p w:rsidR="00E00E16" w:rsidRPr="00E00E16" w:rsidRDefault="00E00E16" w:rsidP="00E00E16">
            <w:pPr>
              <w:pStyle w:val="ListParagraph"/>
              <w:numPr>
                <w:ilvl w:val="1"/>
                <w:numId w:val="35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E00E16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Food Chemistry</w:t>
            </w:r>
          </w:p>
          <w:p w:rsidR="00E00E16" w:rsidRPr="00E00E16" w:rsidRDefault="00E00E16" w:rsidP="00E00E16">
            <w:pPr>
              <w:pStyle w:val="ListParagraph"/>
              <w:numPr>
                <w:ilvl w:val="1"/>
                <w:numId w:val="35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E00E16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Food constituents</w:t>
            </w:r>
          </w:p>
          <w:p w:rsidR="00E00E16" w:rsidRPr="00E00E16" w:rsidRDefault="00E00E16" w:rsidP="00E00E16">
            <w:pPr>
              <w:pStyle w:val="ListParagraph"/>
              <w:numPr>
                <w:ilvl w:val="1"/>
                <w:numId w:val="35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E00E16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Role of food constituents to organisms</w:t>
            </w:r>
          </w:p>
          <w:p w:rsidR="00B75285" w:rsidRPr="001C059F" w:rsidRDefault="00B75285" w:rsidP="002D448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1C059F">
              <w:rPr>
                <w:b/>
                <w:bCs/>
                <w:lang w:val="de-DE"/>
              </w:rPr>
              <w:t>Chapter 2: Water</w:t>
            </w:r>
          </w:p>
          <w:p w:rsidR="00751B9B" w:rsidRPr="001C059F" w:rsidRDefault="00FD2C37" w:rsidP="00B75285">
            <w:pPr>
              <w:pStyle w:val="ListParagraph"/>
              <w:numPr>
                <w:ilvl w:val="1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1B9B" w:rsidRPr="001C059F">
              <w:rPr>
                <w:rFonts w:ascii="Times New Roman" w:hAnsi="Times New Roman"/>
                <w:sz w:val="24"/>
                <w:szCs w:val="24"/>
              </w:rPr>
              <w:t>Structure</w:t>
            </w:r>
          </w:p>
          <w:p w:rsidR="00751B9B" w:rsidRPr="001C059F" w:rsidRDefault="00751B9B" w:rsidP="00B75285">
            <w:pPr>
              <w:pStyle w:val="ListParagraph"/>
              <w:numPr>
                <w:ilvl w:val="2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1C059F">
              <w:rPr>
                <w:rFonts w:ascii="Times New Roman" w:hAnsi="Times New Roman"/>
                <w:sz w:val="24"/>
                <w:szCs w:val="24"/>
              </w:rPr>
              <w:t xml:space="preserve">WaterMolecule </w:t>
            </w:r>
          </w:p>
          <w:p w:rsidR="00751B9B" w:rsidRPr="001C059F" w:rsidRDefault="00751B9B" w:rsidP="00B75285">
            <w:pPr>
              <w:pStyle w:val="ListParagraph"/>
              <w:numPr>
                <w:ilvl w:val="2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1C059F">
              <w:rPr>
                <w:rFonts w:ascii="Times New Roman" w:hAnsi="Times New Roman"/>
                <w:sz w:val="24"/>
                <w:szCs w:val="24"/>
              </w:rPr>
              <w:t xml:space="preserve">LiquidWater and Ice </w:t>
            </w:r>
          </w:p>
          <w:p w:rsidR="00751B9B" w:rsidRPr="001C059F" w:rsidRDefault="00FD2C37" w:rsidP="00B75285">
            <w:pPr>
              <w:pStyle w:val="ListParagraph"/>
              <w:numPr>
                <w:ilvl w:val="1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1B9B" w:rsidRPr="001C059F">
              <w:rPr>
                <w:rFonts w:ascii="Times New Roman" w:hAnsi="Times New Roman"/>
                <w:sz w:val="24"/>
                <w:szCs w:val="24"/>
              </w:rPr>
              <w:t>Effect on Storage Life</w:t>
            </w:r>
          </w:p>
          <w:p w:rsidR="00751B9B" w:rsidRPr="001C059F" w:rsidRDefault="00751B9B" w:rsidP="00B75285">
            <w:pPr>
              <w:pStyle w:val="ListParagraph"/>
              <w:numPr>
                <w:ilvl w:val="2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1C059F">
              <w:rPr>
                <w:rFonts w:ascii="Times New Roman" w:hAnsi="Times New Roman"/>
                <w:sz w:val="24"/>
                <w:szCs w:val="24"/>
              </w:rPr>
              <w:t xml:space="preserve">Water Activity </w:t>
            </w:r>
          </w:p>
          <w:p w:rsidR="00751B9B" w:rsidRPr="001C059F" w:rsidRDefault="00751B9B" w:rsidP="00B75285">
            <w:pPr>
              <w:pStyle w:val="ListParagraph"/>
              <w:numPr>
                <w:ilvl w:val="2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1C059F">
              <w:rPr>
                <w:rFonts w:ascii="Times New Roman" w:hAnsi="Times New Roman"/>
                <w:sz w:val="24"/>
                <w:szCs w:val="24"/>
              </w:rPr>
              <w:t xml:space="preserve">Water Activity as an Indicator </w:t>
            </w:r>
          </w:p>
          <w:p w:rsidR="00751B9B" w:rsidRPr="001C059F" w:rsidRDefault="00751B9B" w:rsidP="00B75285">
            <w:pPr>
              <w:pStyle w:val="ListParagraph"/>
              <w:numPr>
                <w:ilvl w:val="2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1C059F">
              <w:rPr>
                <w:rFonts w:ascii="Times New Roman" w:hAnsi="Times New Roman"/>
                <w:sz w:val="24"/>
                <w:szCs w:val="24"/>
              </w:rPr>
              <w:t xml:space="preserve">Phase Transition of Foods Containing Water </w:t>
            </w:r>
          </w:p>
          <w:p w:rsidR="00CB5186" w:rsidRPr="001C059F" w:rsidRDefault="00751B9B" w:rsidP="00B75285">
            <w:pPr>
              <w:pStyle w:val="ListParagraph"/>
              <w:numPr>
                <w:ilvl w:val="2"/>
                <w:numId w:val="31"/>
              </w:numPr>
              <w:rPr>
                <w:rFonts w:ascii="Times New Roman" w:eastAsia="Calibri" w:hAnsi="Times New Roman"/>
                <w:sz w:val="24"/>
                <w:szCs w:val="24"/>
                <w:lang w:val="de-DE"/>
              </w:rPr>
            </w:pPr>
            <w:r w:rsidRPr="001C059F">
              <w:rPr>
                <w:rFonts w:ascii="Times New Roman" w:hAnsi="Times New Roman"/>
                <w:sz w:val="24"/>
                <w:szCs w:val="24"/>
              </w:rPr>
              <w:t>WLF Equation</w:t>
            </w:r>
          </w:p>
          <w:p w:rsidR="007D766F" w:rsidRPr="001C059F" w:rsidRDefault="007D766F" w:rsidP="007D766F">
            <w:r w:rsidRPr="001C059F">
              <w:rPr>
                <w:b/>
                <w:bCs/>
              </w:rPr>
              <w:t>Teaching menthods</w:t>
            </w:r>
            <w:r w:rsidRPr="001C059F">
              <w:t xml:space="preserve"> :</w:t>
            </w:r>
          </w:p>
          <w:p w:rsidR="007D766F" w:rsidRPr="001C059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1C059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1C059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1C059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7D766F" w:rsidRPr="001C059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1C059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1C059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1C05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1C059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1C05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17522D" w:rsidRPr="0068200B" w:rsidRDefault="0058632A" w:rsidP="00E235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="0068200B" w:rsidRPr="0068200B">
              <w:rPr>
                <w:b/>
                <w:bCs/>
                <w:lang w:val="de-DE"/>
              </w:rPr>
              <w:t>1.1</w:t>
            </w:r>
          </w:p>
        </w:tc>
      </w:tr>
      <w:tr w:rsidR="0017522D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1C059F" w:rsidRDefault="0017522D" w:rsidP="0017522D">
            <w:pPr>
              <w:jc w:val="both"/>
              <w:rPr>
                <w:bCs/>
                <w:i/>
                <w:lang w:val="de-DE"/>
              </w:rPr>
            </w:pPr>
            <w:r w:rsidRPr="001C059F">
              <w:rPr>
                <w:b/>
                <w:bCs/>
                <w:i/>
                <w:lang w:val="de-DE"/>
              </w:rPr>
              <w:t>B/</w:t>
            </w:r>
            <w:r w:rsidR="004711DF" w:rsidRPr="001C059F">
              <w:rPr>
                <w:b/>
                <w:bCs/>
                <w:i/>
                <w:lang w:val="de-DE"/>
              </w:rPr>
              <w:t xml:space="preserve"> </w:t>
            </w:r>
            <w:r w:rsidRPr="001C059F">
              <w:rPr>
                <w:bCs/>
                <w:i/>
                <w:lang w:val="de-DE"/>
              </w:rPr>
              <w:t xml:space="preserve"> </w:t>
            </w:r>
            <w:r w:rsidR="00556577" w:rsidRPr="001C059F">
              <w:rPr>
                <w:b/>
                <w:bCs/>
                <w:lang w:val="de-DE"/>
              </w:rPr>
              <w:t>Tasks for students at home</w:t>
            </w:r>
            <w:r w:rsidR="005F593B" w:rsidRPr="001C059F">
              <w:rPr>
                <w:bCs/>
                <w:i/>
                <w:lang w:val="de-DE"/>
              </w:rPr>
              <w:t xml:space="preserve"> (</w:t>
            </w:r>
            <w:r w:rsidR="00A1528D">
              <w:rPr>
                <w:bCs/>
                <w:i/>
                <w:lang w:val="de-DE"/>
              </w:rPr>
              <w:t>4</w:t>
            </w:r>
            <w:r w:rsidRPr="001C059F">
              <w:rPr>
                <w:bCs/>
                <w:i/>
                <w:lang w:val="de-DE"/>
              </w:rPr>
              <w:t>)</w:t>
            </w:r>
          </w:p>
          <w:p w:rsidR="00BC055B" w:rsidRPr="001C059F" w:rsidRDefault="00BC055B" w:rsidP="0017522D">
            <w:pPr>
              <w:jc w:val="both"/>
              <w:rPr>
                <w:bCs/>
                <w:lang w:val="de-DE"/>
              </w:rPr>
            </w:pPr>
            <w:r w:rsidRPr="001C059F">
              <w:rPr>
                <w:bCs/>
                <w:lang w:val="de-DE"/>
              </w:rPr>
              <w:t>Students should read more:</w:t>
            </w:r>
          </w:p>
          <w:p w:rsidR="006A3E4B" w:rsidRPr="003D08CC" w:rsidRDefault="003D08CC" w:rsidP="003D08CC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- </w:t>
            </w:r>
            <w:r w:rsidR="008502F2" w:rsidRPr="003D08CC">
              <w:rPr>
                <w:bCs/>
                <w:lang w:val="de-DE"/>
              </w:rPr>
              <w:t>Water Activity</w:t>
            </w:r>
          </w:p>
          <w:p w:rsidR="008502F2" w:rsidRPr="003D08CC" w:rsidRDefault="003D08CC" w:rsidP="003D08CC">
            <w:pPr>
              <w:spacing w:before="60" w:after="60"/>
              <w:jc w:val="both"/>
              <w:rPr>
                <w:bCs/>
                <w:lang w:val="de-DE"/>
              </w:rPr>
            </w:pPr>
            <w:r>
              <w:t xml:space="preserve">- </w:t>
            </w:r>
            <w:r w:rsidR="008502F2" w:rsidRPr="003D08CC">
              <w:t>Phase Transition of Foods Containing Water</w:t>
            </w:r>
          </w:p>
          <w:p w:rsidR="008502F2" w:rsidRDefault="003D08CC" w:rsidP="003D08CC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 xml:space="preserve">- </w:t>
            </w:r>
            <w:r w:rsidR="008502F2" w:rsidRPr="003D08CC">
              <w:rPr>
                <w:bCs/>
                <w:lang w:val="de-DE"/>
              </w:rPr>
              <w:t>WLF Equation</w:t>
            </w:r>
          </w:p>
          <w:p w:rsidR="00A808A2" w:rsidRDefault="00A808A2" w:rsidP="00A808A2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- Prepare next lesson</w:t>
            </w:r>
          </w:p>
          <w:p w:rsidR="00BC055B" w:rsidRPr="001C059F" w:rsidRDefault="00BC055B" w:rsidP="00BC055B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1C059F">
              <w:rPr>
                <w:bCs/>
                <w:i/>
                <w:lang w:val="de-DE"/>
              </w:rPr>
              <w:t>References:</w:t>
            </w:r>
          </w:p>
          <w:p w:rsidR="00BC055B" w:rsidRPr="001C059F" w:rsidRDefault="00BC055B" w:rsidP="00BC055B">
            <w:pPr>
              <w:pStyle w:val="ListParagraph"/>
              <w:numPr>
                <w:ilvl w:val="0"/>
                <w:numId w:val="29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059F">
              <w:rPr>
                <w:rFonts w:ascii="Times New Roman" w:hAnsi="Times New Roman"/>
                <w:sz w:val="24"/>
                <w:szCs w:val="24"/>
              </w:rPr>
              <w:t xml:space="preserve">Belitz H.D., Grosch W., </w:t>
            </w:r>
            <w:r w:rsidRPr="001C059F">
              <w:rPr>
                <w:rFonts w:ascii="Times New Roman" w:hAnsi="Times New Roman"/>
                <w:i/>
                <w:iCs/>
                <w:sz w:val="24"/>
                <w:szCs w:val="24"/>
              </w:rPr>
              <w:t>Food Chemistry</w:t>
            </w:r>
            <w:r w:rsidRPr="001C059F">
              <w:rPr>
                <w:rFonts w:ascii="Times New Roman" w:hAnsi="Times New Roman"/>
                <w:sz w:val="24"/>
                <w:szCs w:val="24"/>
              </w:rPr>
              <w:t>, Vol 1, 2, 3 (900 pages), Berlin-New York 1999.</w:t>
            </w:r>
          </w:p>
          <w:p w:rsidR="005E06C6" w:rsidRPr="001C059F" w:rsidRDefault="00BC055B" w:rsidP="005E06C6">
            <w:pPr>
              <w:pStyle w:val="ListParagraph"/>
              <w:numPr>
                <w:ilvl w:val="0"/>
                <w:numId w:val="29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1C059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Hoàng Kim Anh, </w:t>
            </w:r>
            <w:r w:rsidRPr="001C059F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Hóa học thực phẩm</w:t>
            </w:r>
            <w:r w:rsidRPr="001C059F">
              <w:rPr>
                <w:rFonts w:ascii="Times New Roman" w:hAnsi="Times New Roman"/>
                <w:sz w:val="24"/>
                <w:szCs w:val="24"/>
                <w:lang w:val="vi-VN"/>
              </w:rPr>
              <w:t>, NXB Khoa học &amp; Kỹ thuật, 2005</w:t>
            </w:r>
            <w:r w:rsidRPr="001C059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8" w:type="pct"/>
            <w:shd w:val="clear" w:color="auto" w:fill="DAEEF3"/>
          </w:tcPr>
          <w:p w:rsidR="007573F6" w:rsidRDefault="0058632A" w:rsidP="00E235D2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lastRenderedPageBreak/>
              <w:t>G</w:t>
            </w:r>
            <w:r w:rsidR="00E235D2">
              <w:rPr>
                <w:b/>
                <w:lang w:val="de-DE"/>
              </w:rPr>
              <w:t>3</w:t>
            </w:r>
            <w:r w:rsidR="0068200B" w:rsidRPr="0068200B">
              <w:rPr>
                <w:b/>
                <w:lang w:val="de-DE"/>
              </w:rPr>
              <w:t>.1</w:t>
            </w:r>
          </w:p>
          <w:p w:rsidR="00E235D2" w:rsidRPr="0068200B" w:rsidRDefault="00E235D2" w:rsidP="00E235D2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G3.2</w:t>
            </w:r>
          </w:p>
        </w:tc>
      </w:tr>
      <w:tr w:rsidR="00A869B3" w:rsidRPr="005A1E30" w:rsidTr="00A869B3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869B3" w:rsidRPr="00A869B3" w:rsidRDefault="00A869B3" w:rsidP="00A869B3">
            <w:pPr>
              <w:spacing w:before="60" w:after="60"/>
              <w:jc w:val="center"/>
              <w:rPr>
                <w:bCs/>
                <w:lang w:val="de-DE"/>
              </w:rPr>
            </w:pPr>
            <w:r w:rsidRPr="00A869B3">
              <w:rPr>
                <w:bCs/>
                <w:lang w:val="de-DE"/>
              </w:rPr>
              <w:lastRenderedPageBreak/>
              <w:t>2</w:t>
            </w:r>
            <w:r w:rsidR="00957114">
              <w:rPr>
                <w:bCs/>
                <w:lang w:val="de-DE"/>
              </w:rPr>
              <w:t>-3</w:t>
            </w:r>
          </w:p>
        </w:tc>
        <w:tc>
          <w:tcPr>
            <w:tcW w:w="3768" w:type="pct"/>
            <w:shd w:val="clear" w:color="auto" w:fill="auto"/>
          </w:tcPr>
          <w:p w:rsidR="00A869B3" w:rsidRPr="005A1E30" w:rsidRDefault="009927BF" w:rsidP="003E00A9">
            <w:pPr>
              <w:rPr>
                <w:b/>
                <w:bCs/>
                <w:i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</w:t>
            </w:r>
            <w:r w:rsidR="003E00A9">
              <w:rPr>
                <w:rFonts w:eastAsia="Calibri"/>
                <w:b/>
                <w:i/>
                <w:lang w:val="de-DE"/>
              </w:rPr>
              <w:t>3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 w:rsidR="001939A8">
              <w:rPr>
                <w:b/>
                <w:i/>
                <w:color w:val="231F20"/>
              </w:rPr>
              <w:t>Amino acids, peptides and proteins</w:t>
            </w:r>
            <w:r w:rsidR="00F66FF9">
              <w:rPr>
                <w:rFonts w:eastAsia="Calibri"/>
                <w:b/>
                <w:i/>
                <w:lang w:val="de-DE"/>
              </w:rPr>
              <w:t xml:space="preserve"> </w:t>
            </w:r>
            <w:r w:rsidR="00A1528D">
              <w:rPr>
                <w:i/>
                <w:sz w:val="26"/>
                <w:szCs w:val="26"/>
                <w:lang w:val="de-DE"/>
              </w:rPr>
              <w:t>(2/0/4</w:t>
            </w:r>
            <w:r w:rsidR="006303EF" w:rsidRPr="00472ECF">
              <w:rPr>
                <w:i/>
                <w:sz w:val="26"/>
                <w:szCs w:val="26"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A869B3" w:rsidRDefault="00A869B3" w:rsidP="005B2283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5E06C6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E06C6" w:rsidRPr="00D173D8" w:rsidRDefault="005E06C6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E06C6" w:rsidRPr="005A1E30" w:rsidRDefault="005E06C6" w:rsidP="005E06C6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of lecture and Teaching methods</w:t>
            </w:r>
            <w:r w:rsidRPr="00A1528D">
              <w:rPr>
                <w:bCs/>
                <w:i/>
                <w:lang w:val="de-DE"/>
              </w:rPr>
              <w:t>: (</w:t>
            </w:r>
            <w:r w:rsidR="00A1528D" w:rsidRPr="00A1528D">
              <w:rPr>
                <w:bCs/>
                <w:i/>
                <w:lang w:val="de-DE"/>
              </w:rPr>
              <w:t>2</w:t>
            </w:r>
            <w:r w:rsidRPr="00A1528D">
              <w:rPr>
                <w:bCs/>
                <w:i/>
                <w:lang w:val="de-DE"/>
              </w:rPr>
              <w:t>)</w:t>
            </w:r>
          </w:p>
          <w:p w:rsidR="005E06C6" w:rsidRDefault="005E06C6" w:rsidP="005E06C6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3E00A9" w:rsidRDefault="003E00A9" w:rsidP="003E00A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3.1. Amino acids</w:t>
            </w:r>
          </w:p>
          <w:p w:rsidR="003E00A9" w:rsidRDefault="003E00A9" w:rsidP="0009501F">
            <w:pPr>
              <w:spacing w:before="60" w:after="60"/>
              <w:ind w:left="3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3.1.1. General remarks</w:t>
            </w:r>
          </w:p>
          <w:p w:rsidR="003E00A9" w:rsidRDefault="003E00A9" w:rsidP="0009501F">
            <w:pPr>
              <w:spacing w:before="60" w:after="60"/>
              <w:ind w:left="3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3.1.2. Physical properties</w:t>
            </w:r>
          </w:p>
          <w:p w:rsidR="003E00A9" w:rsidRDefault="003E00A9" w:rsidP="0009501F">
            <w:pPr>
              <w:spacing w:before="60" w:after="60"/>
              <w:ind w:left="3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3.1.3. Chemical properties</w:t>
            </w:r>
          </w:p>
          <w:p w:rsidR="003E00A9" w:rsidRDefault="003E00A9" w:rsidP="003E00A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3.2. Peptides</w:t>
            </w:r>
          </w:p>
          <w:p w:rsidR="003E00A9" w:rsidRDefault="003E00A9" w:rsidP="0009501F">
            <w:pPr>
              <w:spacing w:before="60" w:after="60"/>
              <w:ind w:left="3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3.2.1. General remarks</w:t>
            </w:r>
          </w:p>
          <w:p w:rsidR="003E00A9" w:rsidRDefault="003E00A9" w:rsidP="0009501F">
            <w:pPr>
              <w:spacing w:before="60" w:after="60"/>
              <w:ind w:left="3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3.2.2. Physical properties</w:t>
            </w:r>
          </w:p>
          <w:p w:rsidR="003E00A9" w:rsidRDefault="003E00A9" w:rsidP="0009501F">
            <w:pPr>
              <w:spacing w:before="60" w:after="60"/>
              <w:ind w:left="3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3.2.3. Chemical properties</w:t>
            </w:r>
          </w:p>
          <w:p w:rsidR="003E00A9" w:rsidRDefault="003E00A9" w:rsidP="003E00A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3.3. Proteins</w:t>
            </w:r>
          </w:p>
          <w:p w:rsidR="003E00A9" w:rsidRDefault="003E00A9" w:rsidP="0009501F">
            <w:pPr>
              <w:spacing w:before="60" w:after="60"/>
              <w:ind w:left="3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3.3.1. General remarks</w:t>
            </w:r>
          </w:p>
          <w:p w:rsidR="003E00A9" w:rsidRDefault="003E00A9" w:rsidP="0009501F">
            <w:pPr>
              <w:spacing w:before="60" w:after="60"/>
              <w:ind w:left="3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3.3.2. Amino acid sequence</w:t>
            </w:r>
          </w:p>
          <w:p w:rsidR="003E00A9" w:rsidRDefault="003E00A9" w:rsidP="0009501F">
            <w:pPr>
              <w:spacing w:before="60" w:after="60"/>
              <w:ind w:left="3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3.3.3. Conformation</w:t>
            </w:r>
          </w:p>
          <w:p w:rsidR="003E00A9" w:rsidRDefault="003E00A9" w:rsidP="0009501F">
            <w:pPr>
              <w:spacing w:before="60" w:after="60"/>
              <w:ind w:left="3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3.3.4. Physical properties</w:t>
            </w:r>
          </w:p>
          <w:p w:rsidR="00DC3804" w:rsidRDefault="00DC3804" w:rsidP="0009501F">
            <w:pPr>
              <w:spacing w:before="60" w:after="60"/>
              <w:ind w:left="3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3.3.5. Gel formation</w:t>
            </w:r>
          </w:p>
          <w:p w:rsidR="003E00A9" w:rsidRPr="00D2436C" w:rsidRDefault="00DC3804" w:rsidP="0009501F">
            <w:pPr>
              <w:spacing w:before="60" w:after="60"/>
              <w:ind w:left="308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3.3.6</w:t>
            </w:r>
            <w:r w:rsidR="003E00A9">
              <w:rPr>
                <w:bCs/>
                <w:lang w:val="de-DE"/>
              </w:rPr>
              <w:t>. Chemical reactions</w:t>
            </w:r>
          </w:p>
          <w:p w:rsidR="005E06C6" w:rsidRPr="0043135D" w:rsidRDefault="005E06C6" w:rsidP="005E06C6">
            <w:r>
              <w:rPr>
                <w:b/>
                <w:bCs/>
              </w:rPr>
              <w:t>Teaching menthods</w:t>
            </w:r>
            <w:r w:rsidRPr="0043135D">
              <w:t xml:space="preserve"> :</w:t>
            </w:r>
          </w:p>
          <w:p w:rsidR="005E06C6" w:rsidRPr="007D766F" w:rsidRDefault="005E06C6" w:rsidP="005E06C6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5E06C6" w:rsidRPr="007D766F" w:rsidRDefault="005E06C6" w:rsidP="005E06C6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5E06C6" w:rsidRPr="007D766F" w:rsidRDefault="005E06C6" w:rsidP="005E06C6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5E06C6" w:rsidRPr="0068200B" w:rsidRDefault="005E06C6" w:rsidP="00E235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>
              <w:rPr>
                <w:b/>
                <w:bCs/>
                <w:lang w:val="de-DE"/>
              </w:rPr>
              <w:t>G</w:t>
            </w:r>
            <w:r w:rsidR="00E235D2">
              <w:rPr>
                <w:b/>
                <w:bCs/>
                <w:lang w:val="de-DE"/>
              </w:rPr>
              <w:t>1.2, G1.3</w:t>
            </w:r>
            <w:r w:rsidR="00361C2A">
              <w:rPr>
                <w:b/>
                <w:bCs/>
                <w:lang w:val="de-DE"/>
              </w:rPr>
              <w:t>, G3.2</w:t>
            </w:r>
          </w:p>
        </w:tc>
      </w:tr>
      <w:tr w:rsidR="005E06C6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E06C6" w:rsidRPr="00D173D8" w:rsidRDefault="005E06C6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E06C6" w:rsidRDefault="005E06C6" w:rsidP="005E06C6">
            <w:pPr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Tasks for students at home</w:t>
            </w:r>
            <w:r>
              <w:rPr>
                <w:bCs/>
                <w:i/>
                <w:lang w:val="de-DE"/>
              </w:rPr>
              <w:t xml:space="preserve"> (</w:t>
            </w:r>
            <w:r w:rsidR="00A1528D">
              <w:rPr>
                <w:bCs/>
                <w:i/>
                <w:lang w:val="de-DE"/>
              </w:rPr>
              <w:t>4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DC3804" w:rsidRDefault="003D08CC" w:rsidP="005E06C6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- </w:t>
            </w:r>
            <w:r w:rsidR="00496DB2">
              <w:rPr>
                <w:bCs/>
                <w:lang w:val="de-DE"/>
              </w:rPr>
              <w:t>Classification, disco</w:t>
            </w:r>
            <w:r w:rsidR="00DC3804">
              <w:rPr>
                <w:bCs/>
                <w:lang w:val="de-DE"/>
              </w:rPr>
              <w:t xml:space="preserve">very, </w:t>
            </w:r>
            <w:r w:rsidR="00496DB2">
              <w:rPr>
                <w:bCs/>
                <w:lang w:val="de-DE"/>
              </w:rPr>
              <w:t xml:space="preserve">occurence </w:t>
            </w:r>
            <w:r w:rsidR="00DC3804">
              <w:rPr>
                <w:bCs/>
                <w:lang w:val="de-DE"/>
              </w:rPr>
              <w:t xml:space="preserve">and UV-Absorption </w:t>
            </w:r>
            <w:r w:rsidR="00496DB2">
              <w:rPr>
                <w:bCs/>
                <w:lang w:val="de-DE"/>
              </w:rPr>
              <w:t>of amino acids</w:t>
            </w:r>
            <w:r w:rsidR="00DC3804">
              <w:rPr>
                <w:bCs/>
                <w:lang w:val="de-DE"/>
              </w:rPr>
              <w:t>.</w:t>
            </w:r>
          </w:p>
          <w:p w:rsidR="00DC3804" w:rsidRDefault="003D08CC" w:rsidP="005E06C6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- </w:t>
            </w:r>
            <w:r w:rsidR="00DC3804">
              <w:rPr>
                <w:bCs/>
                <w:lang w:val="de-DE"/>
              </w:rPr>
              <w:t>Individual peptides</w:t>
            </w:r>
            <w:r w:rsidR="00175B2B">
              <w:rPr>
                <w:bCs/>
                <w:lang w:val="de-DE"/>
              </w:rPr>
              <w:t>.</w:t>
            </w:r>
          </w:p>
          <w:p w:rsidR="00A808A2" w:rsidRDefault="00A808A2" w:rsidP="00A808A2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- Prepare next lesson</w:t>
            </w:r>
          </w:p>
          <w:p w:rsidR="00E00E16" w:rsidRDefault="00E00E16" w:rsidP="00A808A2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- Chapter 3</w:t>
            </w:r>
            <w:r>
              <w:rPr>
                <w:rFonts w:eastAsia="Calibri"/>
                <w:lang w:val="de-DE"/>
              </w:rPr>
              <w:t xml:space="preserve"> exercises</w:t>
            </w:r>
          </w:p>
          <w:p w:rsidR="005E06C6" w:rsidRPr="00BC055B" w:rsidRDefault="005E06C6" w:rsidP="005E06C6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C055B">
              <w:rPr>
                <w:bCs/>
                <w:i/>
                <w:lang w:val="de-DE"/>
              </w:rPr>
              <w:t>References:</w:t>
            </w:r>
          </w:p>
          <w:p w:rsidR="005E06C6" w:rsidRPr="00527BA0" w:rsidRDefault="005E06C6" w:rsidP="005E06C6">
            <w:pPr>
              <w:pStyle w:val="ListParagraph"/>
              <w:numPr>
                <w:ilvl w:val="0"/>
                <w:numId w:val="29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BA0">
              <w:rPr>
                <w:rFonts w:ascii="Times New Roman" w:hAnsi="Times New Roman"/>
                <w:sz w:val="24"/>
                <w:szCs w:val="24"/>
              </w:rPr>
              <w:t xml:space="preserve">Belitz H.D., Grosch W., </w:t>
            </w:r>
            <w:r w:rsidRPr="00527BA0">
              <w:rPr>
                <w:rFonts w:ascii="Times New Roman" w:hAnsi="Times New Roman"/>
                <w:i/>
                <w:iCs/>
                <w:sz w:val="24"/>
                <w:szCs w:val="24"/>
              </w:rPr>
              <w:t>Food Chemistry</w:t>
            </w:r>
            <w:r w:rsidRPr="00527BA0">
              <w:rPr>
                <w:rFonts w:ascii="Times New Roman" w:hAnsi="Times New Roman"/>
                <w:sz w:val="24"/>
                <w:szCs w:val="24"/>
              </w:rPr>
              <w:t>, Vol 1, 2, 3 (900 pages), Berlin-New York 1999.</w:t>
            </w:r>
          </w:p>
          <w:p w:rsidR="005E06C6" w:rsidRPr="008D0857" w:rsidRDefault="005E06C6" w:rsidP="005E06C6">
            <w:pPr>
              <w:pStyle w:val="ListParagraph"/>
              <w:numPr>
                <w:ilvl w:val="0"/>
                <w:numId w:val="29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527B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Hoàng Kim Anh, </w:t>
            </w:r>
            <w:r w:rsidRPr="00527BA0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Hóa học thực phẩm</w:t>
            </w:r>
            <w:r w:rsidRPr="00527BA0">
              <w:rPr>
                <w:rFonts w:ascii="Times New Roman" w:hAnsi="Times New Roman"/>
                <w:sz w:val="24"/>
                <w:szCs w:val="24"/>
                <w:lang w:val="vi-VN"/>
              </w:rPr>
              <w:t>, NXB Khoa học &amp; Kỹ thuật, 2005</w:t>
            </w:r>
            <w:r w:rsidRPr="00527BA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8" w:type="pct"/>
            <w:shd w:val="clear" w:color="auto" w:fill="DAEEF3"/>
          </w:tcPr>
          <w:p w:rsidR="005E06C6" w:rsidRPr="0068200B" w:rsidRDefault="00E235D2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G3.1, G3.2</w:t>
            </w:r>
            <w:r w:rsidR="005E06C6">
              <w:rPr>
                <w:b/>
                <w:lang w:val="de-DE"/>
              </w:rPr>
              <w:t xml:space="preserve"> </w:t>
            </w:r>
          </w:p>
        </w:tc>
      </w:tr>
      <w:tr w:rsidR="005E06C6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E06C6" w:rsidRPr="00A869B3" w:rsidRDefault="00957114" w:rsidP="0052451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4-5</w:t>
            </w:r>
          </w:p>
        </w:tc>
        <w:tc>
          <w:tcPr>
            <w:tcW w:w="3768" w:type="pct"/>
            <w:shd w:val="clear" w:color="auto" w:fill="auto"/>
          </w:tcPr>
          <w:p w:rsidR="005E06C6" w:rsidRPr="005A1E30" w:rsidRDefault="005E06C6" w:rsidP="00A1528D">
            <w:pPr>
              <w:rPr>
                <w:b/>
                <w:bCs/>
                <w:i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4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 w:rsidR="00175B2B">
              <w:rPr>
                <w:b/>
                <w:i/>
                <w:color w:val="231F20"/>
              </w:rPr>
              <w:t>Enzyme</w:t>
            </w:r>
            <w:r>
              <w:rPr>
                <w:rFonts w:eastAsia="Calibri"/>
                <w:b/>
                <w:i/>
                <w:lang w:val="de-DE"/>
              </w:rPr>
              <w:t xml:space="preserve"> </w:t>
            </w:r>
            <w:r w:rsidR="00175B2B">
              <w:rPr>
                <w:i/>
                <w:sz w:val="26"/>
                <w:szCs w:val="26"/>
                <w:lang w:val="de-DE"/>
              </w:rPr>
              <w:t>(2</w:t>
            </w:r>
            <w:r w:rsidRPr="00472ECF">
              <w:rPr>
                <w:i/>
                <w:sz w:val="26"/>
                <w:szCs w:val="26"/>
                <w:lang w:val="de-DE"/>
              </w:rPr>
              <w:t>/0/</w:t>
            </w:r>
            <w:r w:rsidR="00A1528D">
              <w:rPr>
                <w:i/>
                <w:sz w:val="26"/>
                <w:szCs w:val="26"/>
                <w:lang w:val="de-DE"/>
              </w:rPr>
              <w:t>4</w:t>
            </w:r>
            <w:r w:rsidRPr="00472ECF">
              <w:rPr>
                <w:i/>
                <w:sz w:val="26"/>
                <w:szCs w:val="26"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5E06C6" w:rsidRDefault="005E06C6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5E06C6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E06C6" w:rsidRPr="00D173D8" w:rsidRDefault="005E06C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E06C6" w:rsidRPr="005A1E30" w:rsidRDefault="005E06C6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 w:rsidR="00A1528D">
              <w:rPr>
                <w:bCs/>
                <w:i/>
                <w:lang w:val="de-DE"/>
              </w:rPr>
              <w:t>2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5E06C6" w:rsidRDefault="005E06C6" w:rsidP="00E27D17">
            <w:pPr>
              <w:spacing w:before="60" w:after="60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2166B0" w:rsidRDefault="002166B0" w:rsidP="00E27D17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4.1. General remarks, Isolation and Nonmenclature</w:t>
            </w:r>
          </w:p>
          <w:p w:rsidR="002166B0" w:rsidRDefault="002166B0" w:rsidP="002166B0">
            <w:pPr>
              <w:spacing w:before="60" w:after="60"/>
              <w:ind w:left="308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4.1.1. Catalysis</w:t>
            </w:r>
          </w:p>
          <w:p w:rsidR="002166B0" w:rsidRDefault="002166B0" w:rsidP="002166B0">
            <w:pPr>
              <w:spacing w:before="60" w:after="60"/>
              <w:ind w:left="308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4.1.2. Structure</w:t>
            </w:r>
          </w:p>
          <w:p w:rsidR="002166B0" w:rsidRDefault="002166B0" w:rsidP="002166B0">
            <w:pPr>
              <w:spacing w:before="60" w:after="60"/>
              <w:ind w:left="308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4.1.3. Isolation</w:t>
            </w:r>
          </w:p>
          <w:p w:rsidR="002166B0" w:rsidRDefault="002166B0" w:rsidP="002166B0">
            <w:pPr>
              <w:spacing w:before="60" w:after="60"/>
              <w:ind w:left="308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4.1.4. Nonmenclature</w:t>
            </w:r>
          </w:p>
          <w:p w:rsidR="002166B0" w:rsidRDefault="002166B0" w:rsidP="00E27D17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4.2. Enzyme cofactors</w:t>
            </w:r>
          </w:p>
          <w:p w:rsidR="002166B0" w:rsidRDefault="002166B0" w:rsidP="002166B0">
            <w:pPr>
              <w:spacing w:before="60" w:after="60"/>
              <w:ind w:left="308"/>
              <w:rPr>
                <w:bCs/>
              </w:rPr>
            </w:pPr>
            <w:r>
              <w:rPr>
                <w:bCs/>
              </w:rPr>
              <w:t xml:space="preserve">4.2.1. </w:t>
            </w:r>
            <w:r w:rsidRPr="002166B0">
              <w:rPr>
                <w:bCs/>
              </w:rPr>
              <w:t>Cosubstrates</w:t>
            </w:r>
          </w:p>
          <w:p w:rsidR="002166B0" w:rsidRDefault="002166B0" w:rsidP="002166B0">
            <w:pPr>
              <w:spacing w:before="60" w:after="60"/>
              <w:ind w:left="308"/>
              <w:rPr>
                <w:bCs/>
              </w:rPr>
            </w:pPr>
            <w:r>
              <w:rPr>
                <w:bCs/>
              </w:rPr>
              <w:t xml:space="preserve">4.2.2. </w:t>
            </w:r>
            <w:r w:rsidRPr="002166B0">
              <w:rPr>
                <w:bCs/>
              </w:rPr>
              <w:t>Prosthetic Groups</w:t>
            </w:r>
          </w:p>
          <w:p w:rsidR="002166B0" w:rsidRDefault="002166B0" w:rsidP="002166B0">
            <w:pPr>
              <w:spacing w:before="60" w:after="60"/>
              <w:ind w:left="308"/>
              <w:rPr>
                <w:bCs/>
              </w:rPr>
            </w:pPr>
            <w:r>
              <w:rPr>
                <w:bCs/>
              </w:rPr>
              <w:t xml:space="preserve">4.2.3. </w:t>
            </w:r>
            <w:r w:rsidRPr="002166B0">
              <w:rPr>
                <w:bCs/>
              </w:rPr>
              <w:t>Metal Ions</w:t>
            </w:r>
          </w:p>
          <w:p w:rsidR="002166B0" w:rsidRDefault="002166B0" w:rsidP="00E27D17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4.3. </w:t>
            </w:r>
            <w:r w:rsidRPr="002166B0">
              <w:rPr>
                <w:bCs/>
              </w:rPr>
              <w:t>Theory of Enzyme Catalysis</w:t>
            </w:r>
          </w:p>
          <w:p w:rsidR="002166B0" w:rsidRDefault="002166B0" w:rsidP="002166B0">
            <w:pPr>
              <w:spacing w:before="60" w:after="60"/>
              <w:ind w:left="308"/>
              <w:rPr>
                <w:bCs/>
              </w:rPr>
            </w:pPr>
            <w:r>
              <w:rPr>
                <w:bCs/>
              </w:rPr>
              <w:t xml:space="preserve">4.3.1. </w:t>
            </w:r>
            <w:r w:rsidRPr="002166B0">
              <w:rPr>
                <w:bCs/>
              </w:rPr>
              <w:t>Active Site</w:t>
            </w:r>
          </w:p>
          <w:p w:rsidR="002166B0" w:rsidRDefault="002166B0" w:rsidP="002166B0">
            <w:pPr>
              <w:spacing w:before="60" w:after="60"/>
              <w:ind w:left="308"/>
              <w:rPr>
                <w:bCs/>
              </w:rPr>
            </w:pPr>
            <w:r>
              <w:rPr>
                <w:bCs/>
              </w:rPr>
              <w:t xml:space="preserve">4.3.2. </w:t>
            </w:r>
            <w:r w:rsidRPr="002166B0">
              <w:rPr>
                <w:bCs/>
              </w:rPr>
              <w:t>Reasons for Catalytic Activity</w:t>
            </w:r>
          </w:p>
          <w:p w:rsidR="002166B0" w:rsidRDefault="002166B0" w:rsidP="002166B0">
            <w:pPr>
              <w:spacing w:before="60" w:after="60"/>
              <w:ind w:left="308"/>
              <w:rPr>
                <w:bCs/>
              </w:rPr>
            </w:pPr>
            <w:r>
              <w:rPr>
                <w:bCs/>
              </w:rPr>
              <w:t xml:space="preserve">4.3.3. </w:t>
            </w:r>
            <w:r w:rsidRPr="002166B0">
              <w:rPr>
                <w:bCs/>
              </w:rPr>
              <w:t>Closing Remarks</w:t>
            </w:r>
          </w:p>
          <w:p w:rsidR="002166B0" w:rsidRDefault="002166B0" w:rsidP="00E27D17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4.4. </w:t>
            </w:r>
            <w:r w:rsidRPr="002166B0">
              <w:rPr>
                <w:bCs/>
              </w:rPr>
              <w:t>Kinetics of Enzyme-Catalyzed Reactions</w:t>
            </w:r>
          </w:p>
          <w:p w:rsidR="002166B0" w:rsidRDefault="00DD3B05" w:rsidP="00DD3B05">
            <w:pPr>
              <w:spacing w:before="60" w:after="60"/>
              <w:ind w:left="308"/>
              <w:rPr>
                <w:bCs/>
              </w:rPr>
            </w:pPr>
            <w:r>
              <w:rPr>
                <w:bCs/>
              </w:rPr>
              <w:t xml:space="preserve">4.4.1. </w:t>
            </w:r>
            <w:r w:rsidR="002166B0" w:rsidRPr="002166B0">
              <w:rPr>
                <w:bCs/>
              </w:rPr>
              <w:t>Effect of Substrate Concentration</w:t>
            </w:r>
          </w:p>
          <w:p w:rsidR="002166B0" w:rsidRDefault="00DD3B05" w:rsidP="00DD3B05">
            <w:pPr>
              <w:spacing w:before="60" w:after="60"/>
              <w:ind w:left="308"/>
              <w:rPr>
                <w:bCs/>
              </w:rPr>
            </w:pPr>
            <w:r>
              <w:rPr>
                <w:bCs/>
              </w:rPr>
              <w:t xml:space="preserve">4.4.2. </w:t>
            </w:r>
            <w:r w:rsidR="002166B0" w:rsidRPr="002166B0">
              <w:rPr>
                <w:bCs/>
              </w:rPr>
              <w:t>Effect of Inhi</w:t>
            </w:r>
            <w:r w:rsidR="00EC14B3">
              <w:rPr>
                <w:bCs/>
              </w:rPr>
              <w:t>bitors</w:t>
            </w:r>
          </w:p>
          <w:p w:rsidR="002166B0" w:rsidRDefault="00DD3B05" w:rsidP="00DD3B05">
            <w:pPr>
              <w:spacing w:before="60" w:after="60"/>
              <w:ind w:left="308"/>
              <w:rPr>
                <w:bCs/>
              </w:rPr>
            </w:pPr>
            <w:r>
              <w:rPr>
                <w:bCs/>
              </w:rPr>
              <w:t xml:space="preserve">4.4.3. </w:t>
            </w:r>
            <w:r w:rsidR="002166B0" w:rsidRPr="002166B0">
              <w:rPr>
                <w:bCs/>
              </w:rPr>
              <w:t>Effect of pH on Enzyme Activity</w:t>
            </w:r>
          </w:p>
          <w:p w:rsidR="002166B0" w:rsidRDefault="00DD3B05" w:rsidP="00DD3B05">
            <w:pPr>
              <w:spacing w:before="60" w:after="60"/>
              <w:ind w:left="308"/>
              <w:rPr>
                <w:bCs/>
              </w:rPr>
            </w:pPr>
            <w:r>
              <w:rPr>
                <w:bCs/>
              </w:rPr>
              <w:t xml:space="preserve">4.4.4. </w:t>
            </w:r>
            <w:r w:rsidR="002166B0" w:rsidRPr="002166B0">
              <w:rPr>
                <w:bCs/>
              </w:rPr>
              <w:t>Influence of Temperature</w:t>
            </w:r>
          </w:p>
          <w:p w:rsidR="002166B0" w:rsidRDefault="002166B0" w:rsidP="00E27D17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4.5. </w:t>
            </w:r>
            <w:r w:rsidRPr="002166B0">
              <w:rPr>
                <w:bCs/>
              </w:rPr>
              <w:t>Enzyme Utilization in the Food Industry</w:t>
            </w:r>
          </w:p>
          <w:p w:rsidR="002166B0" w:rsidRDefault="00DD3B05" w:rsidP="00DD3B05">
            <w:pPr>
              <w:spacing w:before="60" w:after="60"/>
              <w:ind w:left="308"/>
              <w:rPr>
                <w:bCs/>
              </w:rPr>
            </w:pPr>
            <w:r>
              <w:rPr>
                <w:bCs/>
              </w:rPr>
              <w:t xml:space="preserve">4.5.1. </w:t>
            </w:r>
            <w:r w:rsidR="002166B0" w:rsidRPr="002166B0">
              <w:rPr>
                <w:bCs/>
              </w:rPr>
              <w:t>Technical Enzyme Preparations</w:t>
            </w:r>
          </w:p>
          <w:p w:rsidR="002166B0" w:rsidRPr="00DD3B05" w:rsidRDefault="00DD3B05" w:rsidP="00DD3B05">
            <w:pPr>
              <w:spacing w:before="60" w:after="60"/>
              <w:ind w:left="308"/>
              <w:rPr>
                <w:bCs/>
              </w:rPr>
            </w:pPr>
            <w:r>
              <w:rPr>
                <w:bCs/>
              </w:rPr>
              <w:t xml:space="preserve">4.5.2. </w:t>
            </w:r>
            <w:r w:rsidR="002166B0" w:rsidRPr="002166B0">
              <w:rPr>
                <w:bCs/>
              </w:rPr>
              <w:t>Individual Enzymes</w:t>
            </w:r>
          </w:p>
          <w:p w:rsidR="005E06C6" w:rsidRPr="0043135D" w:rsidRDefault="005E06C6" w:rsidP="007D766F">
            <w:r>
              <w:rPr>
                <w:b/>
                <w:bCs/>
              </w:rPr>
              <w:t>Teaching menthods</w:t>
            </w:r>
            <w:r w:rsidRPr="0043135D">
              <w:t xml:space="preserve"> :</w:t>
            </w:r>
          </w:p>
          <w:p w:rsidR="005E06C6" w:rsidRPr="007D766F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5E06C6" w:rsidRPr="007D766F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5E06C6" w:rsidRPr="00A869B3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E235D2" w:rsidRDefault="00E235D2" w:rsidP="00E235D2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</w:t>
            </w:r>
            <w:r w:rsidRPr="0068200B">
              <w:rPr>
                <w:b/>
                <w:lang w:val="de-DE"/>
              </w:rPr>
              <w:t xml:space="preserve">1.1, </w:t>
            </w:r>
            <w:r>
              <w:rPr>
                <w:b/>
                <w:lang w:val="de-DE"/>
              </w:rPr>
              <w:t>G1.2,</w:t>
            </w:r>
          </w:p>
          <w:p w:rsidR="005E06C6" w:rsidRPr="0068200B" w:rsidRDefault="00E235D2" w:rsidP="00E235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t>G1.3</w:t>
            </w:r>
            <w:r>
              <w:rPr>
                <w:b/>
                <w:lang w:val="de-DE"/>
              </w:rPr>
              <w:t>, G2.1, G2.2</w:t>
            </w:r>
            <w:r w:rsidR="00361C2A">
              <w:rPr>
                <w:b/>
                <w:lang w:val="de-DE"/>
              </w:rPr>
              <w:t>, G3.2</w:t>
            </w:r>
          </w:p>
        </w:tc>
      </w:tr>
      <w:tr w:rsidR="005E06C6" w:rsidRPr="0068200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E06C6" w:rsidRPr="00D173D8" w:rsidRDefault="005E06C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5E06C6" w:rsidRDefault="005E06C6" w:rsidP="0052451E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r w:rsidR="00A1528D">
              <w:rPr>
                <w:bCs/>
                <w:i/>
                <w:lang w:val="de-DE"/>
              </w:rPr>
              <w:t>4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DD3B05" w:rsidRPr="00DD3B05" w:rsidRDefault="00DD3B05" w:rsidP="0052451E">
            <w:pPr>
              <w:jc w:val="both"/>
              <w:rPr>
                <w:bCs/>
                <w:lang w:val="de-DE"/>
              </w:rPr>
            </w:pPr>
            <w:r>
              <w:rPr>
                <w:bCs/>
              </w:rPr>
              <w:t xml:space="preserve">- </w:t>
            </w:r>
            <w:r w:rsidRPr="00DD3B05">
              <w:rPr>
                <w:bCs/>
              </w:rPr>
              <w:t>Enzymatic Analysis</w:t>
            </w:r>
          </w:p>
          <w:p w:rsidR="005E06C6" w:rsidRDefault="00DD3B05" w:rsidP="006A3E4B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 xml:space="preserve">- </w:t>
            </w:r>
            <w:r w:rsidR="005E06C6">
              <w:rPr>
                <w:rFonts w:eastAsia="Calibri"/>
                <w:lang w:val="de-DE"/>
              </w:rPr>
              <w:t>Chapter 4 exercises</w:t>
            </w:r>
          </w:p>
          <w:p w:rsidR="00A808A2" w:rsidRDefault="00A808A2" w:rsidP="00A808A2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- Prepare next lesson</w:t>
            </w:r>
          </w:p>
          <w:p w:rsidR="001C059F" w:rsidRPr="00BC055B" w:rsidRDefault="001C059F" w:rsidP="001C059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C055B">
              <w:rPr>
                <w:bCs/>
                <w:i/>
                <w:lang w:val="de-DE"/>
              </w:rPr>
              <w:t>References:</w:t>
            </w:r>
          </w:p>
          <w:p w:rsidR="001C059F" w:rsidRPr="00527BA0" w:rsidRDefault="001C059F" w:rsidP="001C059F">
            <w:pPr>
              <w:pStyle w:val="ListParagraph"/>
              <w:numPr>
                <w:ilvl w:val="0"/>
                <w:numId w:val="29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BA0">
              <w:rPr>
                <w:rFonts w:ascii="Times New Roman" w:hAnsi="Times New Roman"/>
                <w:sz w:val="24"/>
                <w:szCs w:val="24"/>
              </w:rPr>
              <w:t xml:space="preserve">Belitz H.D., Grosch W., </w:t>
            </w:r>
            <w:r w:rsidRPr="00527BA0">
              <w:rPr>
                <w:rFonts w:ascii="Times New Roman" w:hAnsi="Times New Roman"/>
                <w:i/>
                <w:iCs/>
                <w:sz w:val="24"/>
                <w:szCs w:val="24"/>
              </w:rPr>
              <w:t>Food Chemistry</w:t>
            </w:r>
            <w:r w:rsidRPr="00527BA0">
              <w:rPr>
                <w:rFonts w:ascii="Times New Roman" w:hAnsi="Times New Roman"/>
                <w:sz w:val="24"/>
                <w:szCs w:val="24"/>
              </w:rPr>
              <w:t>, Vol 1, 2, 3 (900 pages), Berlin-New York 1999.</w:t>
            </w:r>
          </w:p>
          <w:p w:rsidR="001C059F" w:rsidRPr="001C059F" w:rsidRDefault="001C059F" w:rsidP="001C059F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1C059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Hoàng Kim Anh, </w:t>
            </w:r>
            <w:r w:rsidRPr="001C059F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Hóa học thực phẩm</w:t>
            </w:r>
            <w:r w:rsidRPr="001C059F">
              <w:rPr>
                <w:rFonts w:ascii="Times New Roman" w:hAnsi="Times New Roman"/>
                <w:sz w:val="24"/>
                <w:szCs w:val="24"/>
                <w:lang w:val="vi-VN"/>
              </w:rPr>
              <w:t>, NXB Khoa học &amp; Kỹ thuật, 2005</w:t>
            </w:r>
            <w:r w:rsidRPr="001C059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8" w:type="pct"/>
            <w:shd w:val="clear" w:color="auto" w:fill="DAEEF3"/>
          </w:tcPr>
          <w:p w:rsidR="005E06C6" w:rsidRPr="0068200B" w:rsidRDefault="00E235D2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G3.1, G3.2</w:t>
            </w:r>
            <w:r w:rsidR="005E06C6">
              <w:rPr>
                <w:b/>
                <w:lang w:val="de-DE"/>
              </w:rPr>
              <w:t xml:space="preserve"> </w:t>
            </w:r>
          </w:p>
        </w:tc>
      </w:tr>
      <w:tr w:rsidR="005E06C6" w:rsidTr="00100C65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E06C6" w:rsidRDefault="00957114" w:rsidP="00AA2CE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6-7</w:t>
            </w:r>
          </w:p>
          <w:p w:rsidR="005E06C6" w:rsidRDefault="005E06C6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5E06C6" w:rsidRDefault="005E06C6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5E06C6" w:rsidRPr="00A869B3" w:rsidRDefault="005E06C6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:rsidR="005E06C6" w:rsidRPr="00893A16" w:rsidRDefault="005E06C6" w:rsidP="00A1528D">
            <w:pPr>
              <w:spacing w:before="60" w:after="60"/>
              <w:rPr>
                <w:b/>
                <w:i/>
                <w:lang w:val="de-DE"/>
              </w:rPr>
            </w:pPr>
            <w:r w:rsidRPr="00893A16">
              <w:rPr>
                <w:rFonts w:eastAsia="Calibri"/>
                <w:b/>
                <w:i/>
                <w:lang w:val="de-DE"/>
              </w:rPr>
              <w:t xml:space="preserve">Chapter 5: </w:t>
            </w:r>
            <w:r w:rsidR="00C71CB9">
              <w:rPr>
                <w:b/>
                <w:i/>
                <w:color w:val="231F20"/>
              </w:rPr>
              <w:t>Lipids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r w:rsidR="00C71CB9">
              <w:rPr>
                <w:b/>
                <w:i/>
                <w:lang w:val="de-DE"/>
              </w:rPr>
              <w:t>(2</w:t>
            </w:r>
            <w:r w:rsidRPr="00893A16">
              <w:rPr>
                <w:b/>
                <w:i/>
                <w:lang w:val="de-DE"/>
              </w:rPr>
              <w:t>/0/</w:t>
            </w:r>
            <w:r w:rsidR="00A1528D">
              <w:rPr>
                <w:b/>
                <w:i/>
                <w:lang w:val="de-DE"/>
              </w:rPr>
              <w:t>4</w:t>
            </w:r>
            <w:r w:rsidRPr="00893A16">
              <w:rPr>
                <w:b/>
                <w:i/>
                <w:lang w:val="de-DE"/>
              </w:rPr>
              <w:t>)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auto"/>
          </w:tcPr>
          <w:p w:rsidR="005E06C6" w:rsidRDefault="005E06C6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5E06C6" w:rsidRPr="0068200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E06C6" w:rsidRPr="00D173D8" w:rsidRDefault="005E06C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5E06C6" w:rsidRPr="005A1E30" w:rsidRDefault="005E06C6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 w:rsidR="00A1528D">
              <w:rPr>
                <w:bCs/>
                <w:i/>
                <w:lang w:val="de-DE"/>
              </w:rPr>
              <w:t>2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5E06C6" w:rsidRDefault="005E06C6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5E06C6" w:rsidRDefault="005E06C6" w:rsidP="00D506F5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Pr="00957AFF">
              <w:rPr>
                <w:rFonts w:eastAsia="Calibri"/>
                <w:b/>
                <w:i/>
                <w:lang w:val="de-DE"/>
              </w:rPr>
              <w:t xml:space="preserve"> 5: </w:t>
            </w:r>
            <w:r w:rsidR="00C71CB9">
              <w:rPr>
                <w:b/>
                <w:i/>
                <w:color w:val="231F20"/>
              </w:rPr>
              <w:t>Lipids</w:t>
            </w:r>
          </w:p>
          <w:p w:rsidR="005E06C6" w:rsidRDefault="00C71CB9" w:rsidP="00CB5186">
            <w:pPr>
              <w:spacing w:before="60" w:after="6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5.1. </w:t>
            </w:r>
            <w:r w:rsidRPr="00C71CB9">
              <w:rPr>
                <w:rFonts w:eastAsia="Calibri"/>
              </w:rPr>
              <w:t>Fatty Acids</w:t>
            </w:r>
          </w:p>
          <w:p w:rsidR="00C71CB9" w:rsidRDefault="0018050F" w:rsidP="0018050F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5.1.1. </w:t>
            </w:r>
            <w:r w:rsidR="00C71CB9" w:rsidRPr="00C71CB9">
              <w:rPr>
                <w:rFonts w:eastAsia="Calibri"/>
              </w:rPr>
              <w:t>Nomenclature and Classification</w:t>
            </w:r>
          </w:p>
          <w:p w:rsidR="00C71CB9" w:rsidRDefault="0018050F" w:rsidP="0018050F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5.1.2. </w:t>
            </w:r>
            <w:r w:rsidR="00C71CB9" w:rsidRPr="00C71CB9">
              <w:rPr>
                <w:rFonts w:eastAsia="Calibri"/>
              </w:rPr>
              <w:t>Physical Properties</w:t>
            </w:r>
          </w:p>
          <w:p w:rsidR="00C71CB9" w:rsidRDefault="0018050F" w:rsidP="0018050F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5.1.3. </w:t>
            </w:r>
            <w:r w:rsidR="00C71CB9" w:rsidRPr="00C71CB9">
              <w:rPr>
                <w:rFonts w:eastAsia="Calibri"/>
              </w:rPr>
              <w:t>Chemical Properties</w:t>
            </w:r>
          </w:p>
          <w:p w:rsidR="00C71CB9" w:rsidRDefault="00C71CB9" w:rsidP="00CB5186">
            <w:pPr>
              <w:spacing w:before="60" w:after="6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5.2. </w:t>
            </w:r>
            <w:r w:rsidRPr="00C71CB9">
              <w:rPr>
                <w:rFonts w:eastAsia="Calibri"/>
              </w:rPr>
              <w:t>Acylglycerols</w:t>
            </w:r>
          </w:p>
          <w:p w:rsidR="00C71CB9" w:rsidRDefault="00C71CB9" w:rsidP="0005371E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5.2.1.</w:t>
            </w:r>
            <w:r w:rsidRPr="00C71CB9">
              <w:rPr>
                <w:rFonts w:eastAsia="Calibri"/>
              </w:rPr>
              <w:t>Triacylglycerols (TG)</w:t>
            </w:r>
          </w:p>
          <w:p w:rsidR="00C71CB9" w:rsidRDefault="00C71CB9" w:rsidP="0005371E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5.2.2. </w:t>
            </w:r>
            <w:r w:rsidRPr="00C71CB9">
              <w:rPr>
                <w:rFonts w:eastAsia="Calibri"/>
              </w:rPr>
              <w:t>Mono- and Diacylglycerols (MG, DG)</w:t>
            </w:r>
          </w:p>
          <w:p w:rsidR="00C71CB9" w:rsidRDefault="00C71CB9" w:rsidP="00CB5186">
            <w:pPr>
              <w:spacing w:before="60" w:after="6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5.3. </w:t>
            </w:r>
            <w:r w:rsidR="00E23D70" w:rsidRPr="00E23D70">
              <w:rPr>
                <w:rFonts w:eastAsia="Calibri"/>
              </w:rPr>
              <w:t>Changes in Acyl Lipids of Food</w:t>
            </w:r>
          </w:p>
          <w:p w:rsidR="00C71CB9" w:rsidRDefault="0005371E" w:rsidP="0005371E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5.3.1. </w:t>
            </w:r>
            <w:r w:rsidRPr="0005371E">
              <w:rPr>
                <w:rFonts w:eastAsia="Calibri"/>
              </w:rPr>
              <w:t>Enzymatic Hydrolysis</w:t>
            </w:r>
          </w:p>
          <w:p w:rsidR="0005371E" w:rsidRDefault="0005371E" w:rsidP="0005371E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5.3.2. </w:t>
            </w:r>
            <w:r w:rsidRPr="0005371E">
              <w:rPr>
                <w:rFonts w:eastAsia="Calibri"/>
              </w:rPr>
              <w:t>Peroxidation of Unsaturated Acyl Lipids</w:t>
            </w:r>
          </w:p>
          <w:p w:rsidR="00C71CB9" w:rsidRDefault="0005371E" w:rsidP="005715CF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5.3.3. </w:t>
            </w:r>
            <w:r w:rsidRPr="0005371E">
              <w:rPr>
                <w:rFonts w:eastAsia="Calibri"/>
              </w:rPr>
              <w:t>Fat or Oil Heating (Deep Frying)</w:t>
            </w:r>
          </w:p>
          <w:p w:rsidR="00C71CB9" w:rsidRPr="00C71CB9" w:rsidRDefault="00C71CB9" w:rsidP="00CB5186">
            <w:pPr>
              <w:spacing w:before="60" w:after="60"/>
              <w:jc w:val="both"/>
              <w:rPr>
                <w:rFonts w:eastAsia="Calibri"/>
                <w:lang w:val="de-DE"/>
              </w:rPr>
            </w:pPr>
          </w:p>
          <w:p w:rsidR="005E06C6" w:rsidRDefault="005E06C6" w:rsidP="00CB5186">
            <w:pPr>
              <w:spacing w:before="60" w:after="60"/>
              <w:jc w:val="both"/>
              <w:rPr>
                <w:b/>
                <w:i/>
                <w:color w:val="231F20"/>
              </w:rPr>
            </w:pPr>
            <w:r>
              <w:rPr>
                <w:rFonts w:eastAsia="Calibri"/>
                <w:b/>
                <w:i/>
                <w:lang w:val="de-DE"/>
              </w:rPr>
              <w:t xml:space="preserve">Chapter 6: </w:t>
            </w:r>
            <w:r w:rsidR="005715CF">
              <w:rPr>
                <w:b/>
                <w:i/>
                <w:color w:val="231F20"/>
              </w:rPr>
              <w:t>Carbohydrates</w:t>
            </w:r>
          </w:p>
          <w:p w:rsidR="005715CF" w:rsidRDefault="005715CF" w:rsidP="00CB5186">
            <w:pPr>
              <w:spacing w:before="60" w:after="6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6.1. </w:t>
            </w:r>
            <w:r w:rsidRPr="005715CF">
              <w:rPr>
                <w:rFonts w:eastAsia="Calibri"/>
              </w:rPr>
              <w:t>Monosaccharides</w:t>
            </w:r>
          </w:p>
          <w:p w:rsidR="005715CF" w:rsidRDefault="005715CF" w:rsidP="003A016A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6.1.1. </w:t>
            </w:r>
            <w:r w:rsidRPr="005715CF">
              <w:rPr>
                <w:rFonts w:eastAsia="Calibri"/>
              </w:rPr>
              <w:t>Structure and Nomenclature</w:t>
            </w:r>
          </w:p>
          <w:p w:rsidR="005715CF" w:rsidRDefault="005715CF" w:rsidP="003A016A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6.1.2. </w:t>
            </w:r>
            <w:r w:rsidRPr="005715CF">
              <w:rPr>
                <w:rFonts w:eastAsia="Calibri"/>
              </w:rPr>
              <w:t>Physical Properties</w:t>
            </w:r>
          </w:p>
          <w:p w:rsidR="005715CF" w:rsidRDefault="005715CF" w:rsidP="003A016A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6.1.3. </w:t>
            </w:r>
            <w:r w:rsidRPr="005715CF">
              <w:rPr>
                <w:rFonts w:eastAsia="Calibri"/>
              </w:rPr>
              <w:t>Sensory Properties</w:t>
            </w:r>
          </w:p>
          <w:p w:rsidR="005715CF" w:rsidRDefault="005715CF" w:rsidP="003A016A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6.1.4. </w:t>
            </w:r>
            <w:r w:rsidRPr="005715CF">
              <w:rPr>
                <w:rFonts w:eastAsia="Calibri"/>
              </w:rPr>
              <w:t>Chemical Reactions and Derivatives</w:t>
            </w:r>
          </w:p>
          <w:p w:rsidR="005715CF" w:rsidRDefault="005715CF" w:rsidP="00CB5186">
            <w:pPr>
              <w:spacing w:before="60" w:after="6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6.2. </w:t>
            </w:r>
            <w:r w:rsidRPr="005715CF">
              <w:rPr>
                <w:rFonts w:eastAsia="Calibri"/>
              </w:rPr>
              <w:t>Oligosaccharides</w:t>
            </w:r>
          </w:p>
          <w:p w:rsidR="005715CF" w:rsidRDefault="003A016A" w:rsidP="003A016A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6.2.1. </w:t>
            </w:r>
            <w:r w:rsidR="005715CF" w:rsidRPr="005715CF">
              <w:rPr>
                <w:rFonts w:eastAsia="Calibri"/>
              </w:rPr>
              <w:t>Structure and Nomenclature</w:t>
            </w:r>
          </w:p>
          <w:p w:rsidR="005715CF" w:rsidRDefault="003A016A" w:rsidP="003A016A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6.2.2. </w:t>
            </w:r>
            <w:r w:rsidR="005715CF" w:rsidRPr="005715CF">
              <w:rPr>
                <w:rFonts w:eastAsia="Calibri"/>
              </w:rPr>
              <w:t>Properties and Reactions</w:t>
            </w:r>
          </w:p>
          <w:p w:rsidR="005715CF" w:rsidRDefault="005715CF" w:rsidP="00CB5186">
            <w:pPr>
              <w:spacing w:before="60" w:after="6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6.3. </w:t>
            </w:r>
            <w:r w:rsidRPr="005715CF">
              <w:rPr>
                <w:rFonts w:eastAsia="Calibri"/>
              </w:rPr>
              <w:t>Polysaccharides</w:t>
            </w:r>
          </w:p>
          <w:p w:rsidR="005715CF" w:rsidRDefault="005715CF" w:rsidP="003A016A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6.3.1. </w:t>
            </w:r>
            <w:r w:rsidRPr="005715CF">
              <w:rPr>
                <w:rFonts w:eastAsia="Calibri"/>
              </w:rPr>
              <w:t>Classification, Structure</w:t>
            </w:r>
          </w:p>
          <w:p w:rsidR="005715CF" w:rsidRDefault="005715CF" w:rsidP="003A016A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6.3.2. </w:t>
            </w:r>
            <w:r w:rsidRPr="005715CF">
              <w:rPr>
                <w:rFonts w:eastAsia="Calibri"/>
              </w:rPr>
              <w:t>Conformation</w:t>
            </w:r>
          </w:p>
          <w:p w:rsidR="005715CF" w:rsidRDefault="005715CF" w:rsidP="00CB5186">
            <w:pPr>
              <w:spacing w:before="60" w:after="6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6.3.3. </w:t>
            </w:r>
            <w:r w:rsidRPr="005715CF">
              <w:rPr>
                <w:rFonts w:eastAsia="Calibri"/>
              </w:rPr>
              <w:t>Properties</w:t>
            </w:r>
          </w:p>
          <w:p w:rsidR="005715CF" w:rsidRDefault="005715CF" w:rsidP="003A016A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6.3.4. </w:t>
            </w:r>
            <w:r w:rsidRPr="005715CF">
              <w:rPr>
                <w:rFonts w:eastAsia="Calibri"/>
              </w:rPr>
              <w:t>Individual Polysaccharides</w:t>
            </w:r>
          </w:p>
          <w:p w:rsidR="005715CF" w:rsidRPr="005715CF" w:rsidRDefault="005715CF" w:rsidP="003A016A">
            <w:pPr>
              <w:spacing w:before="60" w:after="60"/>
              <w:ind w:left="308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 xml:space="preserve">6.3.5. </w:t>
            </w:r>
            <w:r w:rsidRPr="005715CF">
              <w:rPr>
                <w:rFonts w:eastAsia="Calibri"/>
              </w:rPr>
              <w:t>Enzymatic Degradation of Polysaccharides</w:t>
            </w:r>
          </w:p>
          <w:p w:rsidR="005E06C6" w:rsidRPr="0043135D" w:rsidRDefault="005E06C6" w:rsidP="007D766F">
            <w:r>
              <w:rPr>
                <w:b/>
                <w:bCs/>
              </w:rPr>
              <w:t>Teaching menthods</w:t>
            </w:r>
            <w:r w:rsidRPr="0043135D">
              <w:t xml:space="preserve"> :</w:t>
            </w:r>
          </w:p>
          <w:p w:rsidR="005E06C6" w:rsidRPr="007D766F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5E06C6" w:rsidRPr="007D766F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5E06C6" w:rsidRPr="00A869B3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5E06C6" w:rsidRPr="0068200B" w:rsidRDefault="00E235D2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>
              <w:rPr>
                <w:b/>
                <w:bCs/>
                <w:lang w:val="de-DE"/>
              </w:rPr>
              <w:t>G1.2, G1.3</w:t>
            </w:r>
            <w:r>
              <w:rPr>
                <w:b/>
                <w:bCs/>
                <w:lang w:val="de-DE"/>
              </w:rPr>
              <w:t>, G2.1</w:t>
            </w:r>
            <w:r w:rsidR="00361C2A">
              <w:rPr>
                <w:b/>
                <w:bCs/>
                <w:lang w:val="de-DE"/>
              </w:rPr>
              <w:t>, G3.2</w:t>
            </w:r>
          </w:p>
        </w:tc>
      </w:tr>
      <w:tr w:rsidR="005E06C6" w:rsidRPr="0068200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E06C6" w:rsidRPr="00D173D8" w:rsidRDefault="005E06C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right w:val="single" w:sz="4" w:space="0" w:color="auto"/>
            </w:tcBorders>
            <w:shd w:val="clear" w:color="auto" w:fill="auto"/>
          </w:tcPr>
          <w:p w:rsidR="005E06C6" w:rsidRPr="005A1E30" w:rsidRDefault="005E06C6" w:rsidP="0052451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r w:rsidR="00A1528D">
              <w:rPr>
                <w:bCs/>
                <w:i/>
                <w:lang w:val="de-DE"/>
              </w:rPr>
              <w:t>4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C71CB9" w:rsidRDefault="003A6492" w:rsidP="004711DF">
            <w:pPr>
              <w:spacing w:before="60" w:after="60"/>
              <w:ind w:left="-10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="00E23D70" w:rsidRPr="00E23D70">
              <w:rPr>
                <w:rFonts w:eastAsia="Calibri"/>
              </w:rPr>
              <w:t>Phospho- and Glycolipids</w:t>
            </w:r>
          </w:p>
          <w:p w:rsidR="003A6492" w:rsidRDefault="003A6492" w:rsidP="004711DF">
            <w:pPr>
              <w:spacing w:before="60" w:after="60"/>
              <w:ind w:left="-10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3A6492">
              <w:rPr>
                <w:rFonts w:eastAsia="Calibri"/>
              </w:rPr>
              <w:t>Unsaponifiable Constituents</w:t>
            </w:r>
          </w:p>
          <w:p w:rsidR="003A6492" w:rsidRDefault="0033577F" w:rsidP="0033577F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+ </w:t>
            </w:r>
            <w:r w:rsidR="003A6492" w:rsidRPr="003A6492">
              <w:rPr>
                <w:rFonts w:eastAsia="Calibri"/>
              </w:rPr>
              <w:t>Hydrocarbons</w:t>
            </w:r>
          </w:p>
          <w:p w:rsidR="003A6492" w:rsidRDefault="0033577F" w:rsidP="0033577F">
            <w:pPr>
              <w:spacing w:before="60" w:after="60"/>
              <w:ind w:left="3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+ </w:t>
            </w:r>
            <w:r w:rsidR="003A6492" w:rsidRPr="003A6492">
              <w:rPr>
                <w:rFonts w:eastAsia="Calibri"/>
              </w:rPr>
              <w:t>Steroids</w:t>
            </w:r>
          </w:p>
          <w:p w:rsidR="003A6492" w:rsidRDefault="0033577F" w:rsidP="004711DF">
            <w:pPr>
              <w:spacing w:before="60" w:after="60"/>
              <w:ind w:left="-10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="003A6492" w:rsidRPr="003A6492">
              <w:rPr>
                <w:rFonts w:eastAsia="Calibri"/>
              </w:rPr>
              <w:t>Tocopherols and Tocotrienols</w:t>
            </w:r>
          </w:p>
          <w:p w:rsidR="003A6492" w:rsidRDefault="0033577F" w:rsidP="004711DF">
            <w:pPr>
              <w:spacing w:before="60" w:after="60"/>
              <w:ind w:left="-101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 xml:space="preserve">- </w:t>
            </w:r>
            <w:r w:rsidR="003A6492" w:rsidRPr="003A6492">
              <w:rPr>
                <w:rFonts w:eastAsia="Calibri"/>
              </w:rPr>
              <w:t>Carotenoids</w:t>
            </w:r>
          </w:p>
          <w:p w:rsidR="005E06C6" w:rsidRDefault="003D08CC" w:rsidP="004711DF">
            <w:pPr>
              <w:spacing w:before="60" w:after="60"/>
              <w:ind w:left="-101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 xml:space="preserve">- </w:t>
            </w:r>
            <w:r w:rsidR="005E06C6">
              <w:rPr>
                <w:rFonts w:eastAsia="Calibri"/>
                <w:lang w:val="de-DE"/>
              </w:rPr>
              <w:t>Chapters 5 and 6 exercises</w:t>
            </w:r>
          </w:p>
          <w:p w:rsidR="00A808A2" w:rsidRDefault="00A808A2" w:rsidP="00A808A2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- Prepare next lesson</w:t>
            </w:r>
          </w:p>
          <w:p w:rsidR="003D08CC" w:rsidRPr="00BC055B" w:rsidRDefault="003D08CC" w:rsidP="003D08CC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C055B">
              <w:rPr>
                <w:bCs/>
                <w:i/>
                <w:lang w:val="de-DE"/>
              </w:rPr>
              <w:t>References:</w:t>
            </w:r>
          </w:p>
          <w:p w:rsidR="003D08CC" w:rsidRPr="00527BA0" w:rsidRDefault="003D08CC" w:rsidP="003D08CC">
            <w:pPr>
              <w:pStyle w:val="ListParagraph"/>
              <w:numPr>
                <w:ilvl w:val="0"/>
                <w:numId w:val="29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BA0">
              <w:rPr>
                <w:rFonts w:ascii="Times New Roman" w:hAnsi="Times New Roman"/>
                <w:sz w:val="24"/>
                <w:szCs w:val="24"/>
              </w:rPr>
              <w:t xml:space="preserve">Belitz H.D., Grosch W., </w:t>
            </w:r>
            <w:r w:rsidRPr="00527BA0">
              <w:rPr>
                <w:rFonts w:ascii="Times New Roman" w:hAnsi="Times New Roman"/>
                <w:i/>
                <w:iCs/>
                <w:sz w:val="24"/>
                <w:szCs w:val="24"/>
              </w:rPr>
              <w:t>Food Chemistry</w:t>
            </w:r>
            <w:r w:rsidRPr="00527BA0">
              <w:rPr>
                <w:rFonts w:ascii="Times New Roman" w:hAnsi="Times New Roman"/>
                <w:sz w:val="24"/>
                <w:szCs w:val="24"/>
              </w:rPr>
              <w:t>, Vol 1, 2, 3 (900 pages), Berlin-New York 1999.</w:t>
            </w:r>
          </w:p>
          <w:p w:rsidR="003D08CC" w:rsidRPr="003D08CC" w:rsidRDefault="003D08CC" w:rsidP="003D08CC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3D08CC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Hoàng Kim Anh, </w:t>
            </w:r>
            <w:r w:rsidRPr="003D08CC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Hóa học thực phẩm</w:t>
            </w:r>
            <w:r w:rsidRPr="003D08CC">
              <w:rPr>
                <w:rFonts w:ascii="Times New Roman" w:hAnsi="Times New Roman"/>
                <w:sz w:val="24"/>
                <w:szCs w:val="24"/>
                <w:lang w:val="vi-VN"/>
              </w:rPr>
              <w:t>, NXB Khoa học &amp; Kỹ thuật, 2005</w:t>
            </w:r>
            <w:r w:rsidRPr="003D08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shd w:val="clear" w:color="auto" w:fill="DAEEF3"/>
          </w:tcPr>
          <w:p w:rsidR="005E06C6" w:rsidRPr="0068200B" w:rsidRDefault="00E235D2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G3.1, G3.2</w:t>
            </w:r>
            <w:r w:rsidR="005E06C6">
              <w:rPr>
                <w:b/>
                <w:lang w:val="de-DE"/>
              </w:rPr>
              <w:t xml:space="preserve"> </w:t>
            </w:r>
          </w:p>
        </w:tc>
      </w:tr>
      <w:tr w:rsidR="005E06C6" w:rsidTr="006422DD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E06C6" w:rsidRPr="00A869B3" w:rsidRDefault="00957114" w:rsidP="006422D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8-9</w:t>
            </w:r>
          </w:p>
        </w:tc>
        <w:tc>
          <w:tcPr>
            <w:tcW w:w="4506" w:type="pct"/>
            <w:gridSpan w:val="2"/>
            <w:shd w:val="clear" w:color="auto" w:fill="auto"/>
          </w:tcPr>
          <w:p w:rsidR="005E06C6" w:rsidRDefault="005E06C6" w:rsidP="00A1528D">
            <w:pPr>
              <w:spacing w:before="60" w:after="60"/>
              <w:rPr>
                <w:b/>
                <w:lang w:val="de-DE"/>
              </w:rPr>
            </w:pPr>
            <w:r w:rsidRPr="00893A16">
              <w:rPr>
                <w:rFonts w:eastAsia="Calibri"/>
                <w:b/>
                <w:i/>
                <w:lang w:val="de-DE"/>
              </w:rPr>
              <w:t xml:space="preserve">Chapter 7: </w:t>
            </w:r>
            <w:r w:rsidR="00576E2D">
              <w:rPr>
                <w:b/>
                <w:i/>
                <w:color w:val="231F20"/>
              </w:rPr>
              <w:t>Aroma compounds</w:t>
            </w:r>
            <w:r>
              <w:rPr>
                <w:b/>
                <w:i/>
                <w:lang w:val="de-DE"/>
              </w:rPr>
              <w:t xml:space="preserve"> </w:t>
            </w:r>
            <w:r w:rsidR="00576E2D">
              <w:rPr>
                <w:i/>
                <w:sz w:val="26"/>
                <w:szCs w:val="26"/>
                <w:lang w:val="de-DE"/>
              </w:rPr>
              <w:t>(2</w:t>
            </w:r>
            <w:r w:rsidRPr="00472ECF">
              <w:rPr>
                <w:i/>
                <w:sz w:val="26"/>
                <w:szCs w:val="26"/>
                <w:lang w:val="de-DE"/>
              </w:rPr>
              <w:t>/0/</w:t>
            </w:r>
            <w:r w:rsidR="00A1528D">
              <w:rPr>
                <w:i/>
                <w:sz w:val="26"/>
                <w:szCs w:val="26"/>
                <w:lang w:val="de-DE"/>
              </w:rPr>
              <w:t>4</w:t>
            </w:r>
            <w:r w:rsidRPr="00472ECF">
              <w:rPr>
                <w:i/>
                <w:sz w:val="26"/>
                <w:szCs w:val="26"/>
                <w:lang w:val="de-DE"/>
              </w:rPr>
              <w:t>)</w:t>
            </w:r>
          </w:p>
        </w:tc>
      </w:tr>
      <w:tr w:rsidR="005E06C6" w:rsidRPr="0068200B" w:rsidTr="00FC2FB9">
        <w:trPr>
          <w:trHeight w:val="3840"/>
        </w:trPr>
        <w:tc>
          <w:tcPr>
            <w:tcW w:w="494" w:type="pct"/>
            <w:vMerge/>
            <w:shd w:val="clear" w:color="auto" w:fill="auto"/>
          </w:tcPr>
          <w:p w:rsidR="005E06C6" w:rsidRPr="00D173D8" w:rsidRDefault="005E06C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E06C6" w:rsidRPr="005A1E30" w:rsidRDefault="005E06C6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 w:rsidR="00A1528D">
              <w:rPr>
                <w:bCs/>
                <w:i/>
                <w:lang w:val="de-DE"/>
              </w:rPr>
              <w:t>2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5E06C6" w:rsidRDefault="005E06C6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2D3311" w:rsidRDefault="002D3311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7.1. </w:t>
            </w:r>
            <w:r w:rsidRPr="002D3311">
              <w:rPr>
                <w:bCs/>
              </w:rPr>
              <w:t>Foreword</w:t>
            </w:r>
          </w:p>
          <w:p w:rsidR="002D3311" w:rsidRDefault="002D3311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7.2. </w:t>
            </w:r>
            <w:r w:rsidRPr="002D3311">
              <w:rPr>
                <w:bCs/>
              </w:rPr>
              <w:t>Aroma Analysis</w:t>
            </w:r>
          </w:p>
          <w:p w:rsidR="002D3311" w:rsidRDefault="002D3311" w:rsidP="002D3311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7.2.1. </w:t>
            </w:r>
            <w:r w:rsidRPr="002D3311">
              <w:rPr>
                <w:bCs/>
              </w:rPr>
              <w:t>Aroma Isolation</w:t>
            </w:r>
          </w:p>
          <w:p w:rsidR="002D3311" w:rsidRDefault="002D3311" w:rsidP="002D3311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7.2.2. </w:t>
            </w:r>
            <w:r w:rsidRPr="002D3311">
              <w:rPr>
                <w:bCs/>
              </w:rPr>
              <w:t>Sensory Relevance</w:t>
            </w:r>
          </w:p>
          <w:p w:rsidR="002D3311" w:rsidRDefault="002D3311" w:rsidP="002D3311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7.2.3. </w:t>
            </w:r>
            <w:r w:rsidRPr="002D3311">
              <w:rPr>
                <w:bCs/>
              </w:rPr>
              <w:t>Enrichment</w:t>
            </w:r>
          </w:p>
          <w:p w:rsidR="002D3311" w:rsidRDefault="002D3311" w:rsidP="002D3311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7.2.4. </w:t>
            </w:r>
            <w:r w:rsidRPr="002D3311">
              <w:rPr>
                <w:bCs/>
              </w:rPr>
              <w:t>Chemical Structure</w:t>
            </w:r>
          </w:p>
          <w:p w:rsidR="002D3311" w:rsidRDefault="002D3311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7.3. </w:t>
            </w:r>
            <w:r w:rsidRPr="002D3311">
              <w:rPr>
                <w:bCs/>
              </w:rPr>
              <w:t>Individual Ar</w:t>
            </w:r>
            <w:r>
              <w:rPr>
                <w:bCs/>
              </w:rPr>
              <w:t>oma Compounds</w:t>
            </w:r>
          </w:p>
          <w:p w:rsidR="002D3311" w:rsidRDefault="002D3311" w:rsidP="002D3311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>7.3.1.</w:t>
            </w:r>
            <w:r w:rsidRPr="002D3311">
              <w:rPr>
                <w:bCs/>
              </w:rPr>
              <w:t>Nonenzymatic Reactions</w:t>
            </w:r>
          </w:p>
          <w:p w:rsidR="002D3311" w:rsidRDefault="002D3311" w:rsidP="002D3311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7.3.2. </w:t>
            </w:r>
            <w:r w:rsidRPr="002D3311">
              <w:rPr>
                <w:bCs/>
              </w:rPr>
              <w:t>Enzymatic Reactions</w:t>
            </w:r>
          </w:p>
          <w:p w:rsidR="002D3311" w:rsidRDefault="002D3311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7.4. </w:t>
            </w:r>
            <w:r w:rsidRPr="002D3311">
              <w:rPr>
                <w:bCs/>
              </w:rPr>
              <w:t>Interactions with Other Food Constituents</w:t>
            </w:r>
          </w:p>
          <w:p w:rsidR="002D3311" w:rsidRDefault="002D3311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7.4.1. </w:t>
            </w:r>
            <w:r w:rsidRPr="002D3311">
              <w:rPr>
                <w:bCs/>
              </w:rPr>
              <w:t>Lipids</w:t>
            </w:r>
          </w:p>
          <w:p w:rsidR="002D3311" w:rsidRDefault="002D3311" w:rsidP="00C16827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7.4.2. </w:t>
            </w:r>
            <w:r w:rsidRPr="002D3311">
              <w:rPr>
                <w:bCs/>
              </w:rPr>
              <w:t>Proteins, Polysaccharides</w:t>
            </w:r>
          </w:p>
          <w:p w:rsidR="002D3311" w:rsidRDefault="002D3311" w:rsidP="00C16827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7.5. </w:t>
            </w:r>
            <w:r w:rsidRPr="002D3311">
              <w:rPr>
                <w:bCs/>
              </w:rPr>
              <w:t>Natural and Synthetic Flavorings</w:t>
            </w:r>
          </w:p>
          <w:p w:rsidR="002D3311" w:rsidRDefault="005F1EBA" w:rsidP="00C16827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7.5.1. </w:t>
            </w:r>
            <w:r w:rsidR="002D3311" w:rsidRPr="002D3311">
              <w:rPr>
                <w:bCs/>
              </w:rPr>
              <w:t>RawMaterials for Essences</w:t>
            </w:r>
          </w:p>
          <w:p w:rsidR="002D3311" w:rsidRDefault="005F1EBA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7.5.2. </w:t>
            </w:r>
            <w:r w:rsidR="002D3311" w:rsidRPr="002D3311">
              <w:rPr>
                <w:bCs/>
              </w:rPr>
              <w:t>Essences</w:t>
            </w:r>
          </w:p>
          <w:p w:rsidR="002D3311" w:rsidRDefault="005F1EBA" w:rsidP="00C16827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7.5.3. </w:t>
            </w:r>
            <w:r w:rsidR="002D3311" w:rsidRPr="002D3311">
              <w:rPr>
                <w:bCs/>
              </w:rPr>
              <w:t>Aromas from Precursors</w:t>
            </w:r>
          </w:p>
          <w:p w:rsidR="002D3311" w:rsidRDefault="005F1EBA" w:rsidP="00C16827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7.5.4. </w:t>
            </w:r>
            <w:r w:rsidR="002D3311" w:rsidRPr="002D3311">
              <w:rPr>
                <w:bCs/>
              </w:rPr>
              <w:t>Stability of Aromas</w:t>
            </w:r>
          </w:p>
          <w:p w:rsidR="002D3311" w:rsidRDefault="005F1EBA" w:rsidP="00C16827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7.5.5. </w:t>
            </w:r>
            <w:r w:rsidR="002D3311" w:rsidRPr="002D3311">
              <w:rPr>
                <w:bCs/>
              </w:rPr>
              <w:t>Encapsulation of Aromas</w:t>
            </w:r>
          </w:p>
          <w:p w:rsidR="002D3311" w:rsidRPr="002D3311" w:rsidRDefault="002D3311" w:rsidP="00E27D17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5E06C6" w:rsidRPr="0043135D" w:rsidRDefault="005E06C6" w:rsidP="007D766F">
            <w:r>
              <w:rPr>
                <w:b/>
                <w:bCs/>
              </w:rPr>
              <w:t>Teaching menthods</w:t>
            </w:r>
            <w:r w:rsidRPr="0043135D">
              <w:t xml:space="preserve"> :</w:t>
            </w:r>
          </w:p>
          <w:p w:rsidR="005E06C6" w:rsidRPr="007D766F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5E06C6" w:rsidRPr="007D766F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5E06C6" w:rsidRPr="00A869B3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5E06C6" w:rsidRPr="0068200B" w:rsidRDefault="00E235D2" w:rsidP="00361C2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>
              <w:rPr>
                <w:b/>
                <w:bCs/>
                <w:lang w:val="de-DE"/>
              </w:rPr>
              <w:t>G1.2, G1.3</w:t>
            </w:r>
            <w:r>
              <w:rPr>
                <w:b/>
                <w:bCs/>
                <w:lang w:val="de-DE"/>
              </w:rPr>
              <w:t>, G3.2</w:t>
            </w:r>
          </w:p>
        </w:tc>
      </w:tr>
      <w:tr w:rsidR="005E06C6" w:rsidRPr="0068200B" w:rsidTr="006422DD">
        <w:trPr>
          <w:trHeight w:val="1448"/>
        </w:trPr>
        <w:tc>
          <w:tcPr>
            <w:tcW w:w="494" w:type="pct"/>
            <w:vMerge/>
            <w:shd w:val="clear" w:color="auto" w:fill="auto"/>
          </w:tcPr>
          <w:p w:rsidR="005E06C6" w:rsidRPr="00D173D8" w:rsidRDefault="005E06C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E06C6" w:rsidRPr="005A1E30" w:rsidRDefault="005E06C6" w:rsidP="002708BC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r w:rsidR="00A1528D">
              <w:rPr>
                <w:bCs/>
                <w:i/>
                <w:lang w:val="de-DE"/>
              </w:rPr>
              <w:t>4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2D3311" w:rsidRDefault="00A8070B" w:rsidP="002708BC">
            <w:pPr>
              <w:spacing w:before="60" w:after="6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="002D3311" w:rsidRPr="002D3311">
              <w:rPr>
                <w:rFonts w:eastAsia="Calibri"/>
              </w:rPr>
              <w:t>Enantioselective Analysis</w:t>
            </w:r>
          </w:p>
          <w:p w:rsidR="002D3311" w:rsidRDefault="00A8070B" w:rsidP="002708BC">
            <w:pPr>
              <w:spacing w:before="60" w:after="6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="002D3311" w:rsidRPr="002D3311">
              <w:rPr>
                <w:rFonts w:eastAsia="Calibri"/>
              </w:rPr>
              <w:t>Quantitative Analysis, Aroma Values</w:t>
            </w:r>
          </w:p>
          <w:p w:rsidR="002D3311" w:rsidRDefault="00A8070B" w:rsidP="002708BC">
            <w:pPr>
              <w:spacing w:before="60" w:after="6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="002D3311" w:rsidRPr="002D3311">
              <w:rPr>
                <w:rFonts w:eastAsia="Calibri"/>
              </w:rPr>
              <w:t>AromaModel, Omission Experiments</w:t>
            </w:r>
          </w:p>
          <w:p w:rsidR="002D3311" w:rsidRPr="00A1528D" w:rsidRDefault="00A8070B" w:rsidP="002708BC">
            <w:pPr>
              <w:spacing w:before="60" w:after="60"/>
              <w:jc w:val="both"/>
              <w:rPr>
                <w:rFonts w:eastAsia="Calibri"/>
              </w:rPr>
            </w:pPr>
            <w:r w:rsidRPr="00A1528D">
              <w:rPr>
                <w:rFonts w:eastAsia="Calibri"/>
              </w:rPr>
              <w:t xml:space="preserve">- </w:t>
            </w:r>
            <w:r w:rsidR="002D3311" w:rsidRPr="00A1528D">
              <w:rPr>
                <w:rFonts w:eastAsia="Calibri"/>
              </w:rPr>
              <w:t xml:space="preserve">Relationships Between Structure and Odor </w:t>
            </w:r>
          </w:p>
          <w:p w:rsidR="005E06C6" w:rsidRDefault="00A8070B" w:rsidP="002708BC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 xml:space="preserve">- </w:t>
            </w:r>
            <w:r w:rsidR="005E06C6">
              <w:rPr>
                <w:rFonts w:eastAsia="Calibri"/>
                <w:lang w:val="de-DE"/>
              </w:rPr>
              <w:t>Chapter 7 exercises</w:t>
            </w:r>
          </w:p>
          <w:p w:rsidR="00A808A2" w:rsidRDefault="00A808A2" w:rsidP="002708BC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- Prepare next lesson</w:t>
            </w:r>
          </w:p>
          <w:p w:rsidR="003D08CC" w:rsidRPr="00BC055B" w:rsidRDefault="003D08CC" w:rsidP="003D08CC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C055B">
              <w:rPr>
                <w:bCs/>
                <w:i/>
                <w:lang w:val="de-DE"/>
              </w:rPr>
              <w:t>References:</w:t>
            </w:r>
          </w:p>
          <w:p w:rsidR="003D08CC" w:rsidRPr="00527BA0" w:rsidRDefault="003D08CC" w:rsidP="003D08CC">
            <w:pPr>
              <w:pStyle w:val="ListParagraph"/>
              <w:numPr>
                <w:ilvl w:val="0"/>
                <w:numId w:val="29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BA0">
              <w:rPr>
                <w:rFonts w:ascii="Times New Roman" w:hAnsi="Times New Roman"/>
                <w:sz w:val="24"/>
                <w:szCs w:val="24"/>
              </w:rPr>
              <w:t xml:space="preserve">Belitz H.D., Grosch W., </w:t>
            </w:r>
            <w:r w:rsidRPr="00527BA0">
              <w:rPr>
                <w:rFonts w:ascii="Times New Roman" w:hAnsi="Times New Roman"/>
                <w:i/>
                <w:iCs/>
                <w:sz w:val="24"/>
                <w:szCs w:val="24"/>
              </w:rPr>
              <w:t>Food Chemistry</w:t>
            </w:r>
            <w:r w:rsidRPr="00527BA0">
              <w:rPr>
                <w:rFonts w:ascii="Times New Roman" w:hAnsi="Times New Roman"/>
                <w:sz w:val="24"/>
                <w:szCs w:val="24"/>
              </w:rPr>
              <w:t>, Vol 1, 2, 3 (900 pages), Berlin-New York 1999.</w:t>
            </w:r>
          </w:p>
          <w:p w:rsidR="003D08CC" w:rsidRPr="003D08CC" w:rsidRDefault="003D08CC" w:rsidP="003D08CC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de-DE"/>
              </w:rPr>
            </w:pPr>
            <w:r w:rsidRPr="003D08CC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Hoàng Kim Anh, </w:t>
            </w:r>
            <w:r w:rsidRPr="003D08CC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Hóa học thực phẩm</w:t>
            </w:r>
            <w:r w:rsidRPr="003D08CC">
              <w:rPr>
                <w:rFonts w:ascii="Times New Roman" w:hAnsi="Times New Roman"/>
                <w:sz w:val="24"/>
                <w:szCs w:val="24"/>
                <w:lang w:val="vi-VN"/>
              </w:rPr>
              <w:t>, NXB Khoa học &amp; Kỹ thuật, 2005</w:t>
            </w:r>
            <w:r w:rsidRPr="003D08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8" w:type="pct"/>
            <w:shd w:val="clear" w:color="auto" w:fill="DAEEF3"/>
          </w:tcPr>
          <w:p w:rsidR="005E06C6" w:rsidRDefault="00E235D2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G3.1, G3.2</w:t>
            </w:r>
          </w:p>
        </w:tc>
      </w:tr>
      <w:tr w:rsidR="005E06C6" w:rsidRPr="0068200B" w:rsidTr="00AA2951">
        <w:trPr>
          <w:trHeight w:val="53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E06C6" w:rsidRDefault="00957114" w:rsidP="00AA295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10-11</w:t>
            </w:r>
          </w:p>
          <w:p w:rsidR="005E06C6" w:rsidRPr="00A869B3" w:rsidRDefault="005E06C6" w:rsidP="00AA295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6" w:type="pct"/>
            <w:gridSpan w:val="2"/>
            <w:shd w:val="clear" w:color="auto" w:fill="auto"/>
          </w:tcPr>
          <w:p w:rsidR="005E06C6" w:rsidRDefault="005E06C6" w:rsidP="00A1528D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lastRenderedPageBreak/>
              <w:t>Chapter</w:t>
            </w:r>
            <w:r w:rsidRPr="00957AFF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8:</w:t>
            </w:r>
            <w:r w:rsidRPr="00957AFF">
              <w:rPr>
                <w:rFonts w:eastAsia="Calibri"/>
                <w:b/>
                <w:i/>
                <w:lang w:val="de-DE"/>
              </w:rPr>
              <w:t xml:space="preserve"> </w:t>
            </w:r>
            <w:r w:rsidR="00F73007">
              <w:rPr>
                <w:b/>
                <w:i/>
                <w:color w:val="231F20"/>
              </w:rPr>
              <w:t>Vitamins</w:t>
            </w:r>
            <w:r>
              <w:rPr>
                <w:rFonts w:eastAsia="Calibri"/>
                <w:b/>
                <w:i/>
                <w:lang w:val="de-DE"/>
              </w:rPr>
              <w:t xml:space="preserve"> </w:t>
            </w:r>
            <w:r w:rsidR="00F73007">
              <w:rPr>
                <w:i/>
                <w:sz w:val="26"/>
                <w:szCs w:val="26"/>
                <w:lang w:val="de-DE"/>
              </w:rPr>
              <w:t>(2</w:t>
            </w:r>
            <w:r w:rsidRPr="00472ECF">
              <w:rPr>
                <w:i/>
                <w:sz w:val="26"/>
                <w:szCs w:val="26"/>
                <w:lang w:val="de-DE"/>
              </w:rPr>
              <w:t>/0/</w:t>
            </w:r>
            <w:r w:rsidR="00A1528D">
              <w:rPr>
                <w:i/>
                <w:sz w:val="26"/>
                <w:szCs w:val="26"/>
                <w:lang w:val="de-DE"/>
              </w:rPr>
              <w:t>4</w:t>
            </w:r>
            <w:r>
              <w:rPr>
                <w:i/>
                <w:sz w:val="26"/>
                <w:szCs w:val="26"/>
                <w:lang w:val="de-DE"/>
              </w:rPr>
              <w:t>)</w:t>
            </w:r>
          </w:p>
        </w:tc>
      </w:tr>
      <w:tr w:rsidR="005E06C6" w:rsidRPr="0068200B" w:rsidTr="0052451E">
        <w:trPr>
          <w:trHeight w:val="1260"/>
        </w:trPr>
        <w:tc>
          <w:tcPr>
            <w:tcW w:w="494" w:type="pct"/>
            <w:vMerge/>
            <w:shd w:val="clear" w:color="auto" w:fill="auto"/>
          </w:tcPr>
          <w:p w:rsidR="005E06C6" w:rsidRPr="00D173D8" w:rsidRDefault="005E06C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E06C6" w:rsidRPr="005A1E30" w:rsidRDefault="005E06C6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 w:rsidR="00A1528D">
              <w:rPr>
                <w:bCs/>
                <w:i/>
                <w:lang w:val="de-DE"/>
              </w:rPr>
              <w:t>2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5E06C6" w:rsidRDefault="005E06C6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F73007" w:rsidRDefault="007649AA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8.1. </w:t>
            </w:r>
            <w:r w:rsidRPr="007649AA">
              <w:rPr>
                <w:bCs/>
              </w:rPr>
              <w:t>Fat-Soluble Vitamins</w:t>
            </w:r>
          </w:p>
          <w:p w:rsidR="007649AA" w:rsidRDefault="007649AA" w:rsidP="007649AA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8.1.1. </w:t>
            </w:r>
            <w:r w:rsidRPr="007649AA">
              <w:rPr>
                <w:bCs/>
              </w:rPr>
              <w:t>Retinol (Vitamin A)</w:t>
            </w:r>
          </w:p>
          <w:p w:rsidR="007649AA" w:rsidRDefault="007649AA" w:rsidP="007649AA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8.1.2. </w:t>
            </w:r>
            <w:r w:rsidRPr="007649AA">
              <w:rPr>
                <w:bCs/>
              </w:rPr>
              <w:t>Calciferol (Vitamin D)</w:t>
            </w:r>
          </w:p>
          <w:p w:rsidR="007649AA" w:rsidRDefault="007649AA" w:rsidP="007649AA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8.1.3. </w:t>
            </w:r>
            <w:r w:rsidRPr="007649AA">
              <w:rPr>
                <w:bCs/>
              </w:rPr>
              <w:t>α-Tocopherol (Vitamin E)</w:t>
            </w:r>
          </w:p>
          <w:p w:rsidR="007649AA" w:rsidRDefault="007649AA" w:rsidP="007649AA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8.1.4. </w:t>
            </w:r>
            <w:r w:rsidRPr="007649AA">
              <w:rPr>
                <w:bCs/>
              </w:rPr>
              <w:t>Phytomenadione (Vitamin K1 Phylloquinone)</w:t>
            </w:r>
          </w:p>
          <w:p w:rsidR="007649AA" w:rsidRDefault="007649AA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8.2. </w:t>
            </w:r>
            <w:r w:rsidRPr="007649AA">
              <w:rPr>
                <w:bCs/>
              </w:rPr>
              <w:t>Water-Soluble Vitamins</w:t>
            </w:r>
          </w:p>
          <w:p w:rsidR="007649AA" w:rsidRDefault="007649AA" w:rsidP="007649AA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8.2.1. </w:t>
            </w:r>
            <w:r w:rsidRPr="007649AA">
              <w:rPr>
                <w:bCs/>
              </w:rPr>
              <w:t>Thiamine (Vitamin B1)</w:t>
            </w:r>
          </w:p>
          <w:p w:rsidR="007649AA" w:rsidRDefault="007649AA" w:rsidP="007649AA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8.2.2. </w:t>
            </w:r>
            <w:r w:rsidRPr="007649AA">
              <w:rPr>
                <w:bCs/>
              </w:rPr>
              <w:t>Riboflavin (Vitamin B2)</w:t>
            </w:r>
          </w:p>
          <w:p w:rsidR="007649AA" w:rsidRDefault="007649AA" w:rsidP="007649AA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8.2.3. </w:t>
            </w:r>
            <w:r w:rsidRPr="007649AA">
              <w:rPr>
                <w:bCs/>
              </w:rPr>
              <w:t>Pyridoxine (Pyridoxal, Vitamin B6)</w:t>
            </w:r>
          </w:p>
          <w:p w:rsidR="007649AA" w:rsidRDefault="007649AA" w:rsidP="007649AA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8.2.4. </w:t>
            </w:r>
            <w:r w:rsidRPr="007649AA">
              <w:rPr>
                <w:bCs/>
              </w:rPr>
              <w:t>Nicotinamide (Niacin)</w:t>
            </w:r>
          </w:p>
          <w:p w:rsidR="007649AA" w:rsidRDefault="007649AA" w:rsidP="007649AA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8.2.5. </w:t>
            </w:r>
            <w:r w:rsidRPr="007649AA">
              <w:rPr>
                <w:bCs/>
              </w:rPr>
              <w:t>Folic Acid</w:t>
            </w:r>
          </w:p>
          <w:p w:rsidR="007649AA" w:rsidRPr="007649AA" w:rsidRDefault="007649AA" w:rsidP="00E27D17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5E06C6" w:rsidRPr="0043135D" w:rsidRDefault="005E06C6" w:rsidP="007D766F">
            <w:r>
              <w:rPr>
                <w:b/>
                <w:bCs/>
              </w:rPr>
              <w:t>Teaching menthods</w:t>
            </w:r>
            <w:r w:rsidRPr="0043135D">
              <w:t xml:space="preserve"> :</w:t>
            </w:r>
          </w:p>
          <w:p w:rsidR="005E06C6" w:rsidRPr="007D766F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5E06C6" w:rsidRPr="007D766F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5E06C6" w:rsidRPr="00957AFF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5E06C6" w:rsidRDefault="00E235D2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>
              <w:rPr>
                <w:b/>
                <w:bCs/>
                <w:lang w:val="de-DE"/>
              </w:rPr>
              <w:t>G1.2, G1.3</w:t>
            </w:r>
            <w:r>
              <w:rPr>
                <w:b/>
                <w:bCs/>
                <w:lang w:val="de-DE"/>
              </w:rPr>
              <w:t>, G3.2</w:t>
            </w:r>
          </w:p>
        </w:tc>
      </w:tr>
      <w:tr w:rsidR="005E06C6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E06C6" w:rsidRPr="00D173D8" w:rsidRDefault="005E06C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E06C6" w:rsidRPr="005A1E30" w:rsidRDefault="005E06C6" w:rsidP="0052451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r w:rsidR="00A1528D">
              <w:rPr>
                <w:bCs/>
                <w:i/>
                <w:lang w:val="de-DE"/>
              </w:rPr>
              <w:t>4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7649AA" w:rsidRDefault="003D08CC" w:rsidP="007558FA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="007649AA" w:rsidRPr="007649AA">
              <w:rPr>
                <w:bCs/>
              </w:rPr>
              <w:t>Pantothenic Acid</w:t>
            </w:r>
          </w:p>
          <w:p w:rsidR="007649AA" w:rsidRDefault="003D08CC" w:rsidP="007558FA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="007649AA" w:rsidRPr="007649AA">
              <w:rPr>
                <w:bCs/>
              </w:rPr>
              <w:t>Biotin</w:t>
            </w:r>
          </w:p>
          <w:p w:rsidR="005E06C6" w:rsidRDefault="003D08CC" w:rsidP="007558FA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 xml:space="preserve">- </w:t>
            </w:r>
            <w:r w:rsidR="005E06C6">
              <w:rPr>
                <w:rFonts w:eastAsia="Calibri"/>
                <w:lang w:val="de-DE"/>
              </w:rPr>
              <w:t>Chapter 8 exercises</w:t>
            </w:r>
          </w:p>
          <w:p w:rsidR="00A808A2" w:rsidRDefault="00A808A2" w:rsidP="00A808A2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- Prepare next lesson</w:t>
            </w:r>
          </w:p>
          <w:p w:rsidR="002E027C" w:rsidRPr="00BC055B" w:rsidRDefault="002E027C" w:rsidP="002E027C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C055B">
              <w:rPr>
                <w:bCs/>
                <w:i/>
                <w:lang w:val="de-DE"/>
              </w:rPr>
              <w:t>References:</w:t>
            </w:r>
          </w:p>
          <w:p w:rsidR="002E027C" w:rsidRPr="00527BA0" w:rsidRDefault="002E027C" w:rsidP="002E027C">
            <w:pPr>
              <w:pStyle w:val="ListParagraph"/>
              <w:numPr>
                <w:ilvl w:val="0"/>
                <w:numId w:val="29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BA0">
              <w:rPr>
                <w:rFonts w:ascii="Times New Roman" w:hAnsi="Times New Roman"/>
                <w:sz w:val="24"/>
                <w:szCs w:val="24"/>
              </w:rPr>
              <w:t xml:space="preserve">Belitz H.D., Grosch W., </w:t>
            </w:r>
            <w:r w:rsidRPr="00527BA0">
              <w:rPr>
                <w:rFonts w:ascii="Times New Roman" w:hAnsi="Times New Roman"/>
                <w:i/>
                <w:iCs/>
                <w:sz w:val="24"/>
                <w:szCs w:val="24"/>
              </w:rPr>
              <w:t>Food Chemistry</w:t>
            </w:r>
            <w:r w:rsidRPr="00527BA0">
              <w:rPr>
                <w:rFonts w:ascii="Times New Roman" w:hAnsi="Times New Roman"/>
                <w:sz w:val="24"/>
                <w:szCs w:val="24"/>
              </w:rPr>
              <w:t>, Vol 1, 2, 3 (900 pages), Berlin-New York 1999.</w:t>
            </w:r>
          </w:p>
          <w:p w:rsidR="002E027C" w:rsidRPr="002E027C" w:rsidRDefault="002E027C" w:rsidP="002E027C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2E027C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Hoàng Kim Anh, </w:t>
            </w:r>
            <w:r w:rsidRPr="002E027C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Hóa học thực phẩm</w:t>
            </w:r>
            <w:r w:rsidRPr="002E027C">
              <w:rPr>
                <w:rFonts w:ascii="Times New Roman" w:hAnsi="Times New Roman"/>
                <w:sz w:val="24"/>
                <w:szCs w:val="24"/>
                <w:lang w:val="vi-VN"/>
              </w:rPr>
              <w:t>, NXB Khoa học &amp; Kỹ thuật, 2005</w:t>
            </w:r>
            <w:r w:rsidRPr="002E02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8" w:type="pct"/>
            <w:shd w:val="clear" w:color="auto" w:fill="DAEEF3"/>
          </w:tcPr>
          <w:p w:rsidR="005E06C6" w:rsidRPr="0068200B" w:rsidRDefault="00E235D2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G3.1, G3.2</w:t>
            </w:r>
            <w:r w:rsidR="005E06C6">
              <w:rPr>
                <w:b/>
                <w:lang w:val="de-DE"/>
              </w:rPr>
              <w:t xml:space="preserve"> </w:t>
            </w:r>
          </w:p>
        </w:tc>
      </w:tr>
      <w:tr w:rsidR="005E06C6" w:rsidTr="005E5126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E06C6" w:rsidRPr="00A869B3" w:rsidRDefault="00957114" w:rsidP="00EC56D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12</w:t>
            </w:r>
            <w:r w:rsidR="003E12C1">
              <w:rPr>
                <w:bCs/>
                <w:lang w:val="de-DE"/>
              </w:rPr>
              <w:t>-13</w:t>
            </w: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:rsidR="005E06C6" w:rsidRPr="005A1E30" w:rsidRDefault="005E06C6" w:rsidP="00A1528D">
            <w:pPr>
              <w:jc w:val="both"/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Pr="00F13053">
              <w:rPr>
                <w:rFonts w:eastAsia="Calibri"/>
                <w:b/>
                <w:i/>
                <w:lang w:val="de-DE"/>
              </w:rPr>
              <w:t xml:space="preserve"> 9: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r w:rsidR="0097741D">
              <w:rPr>
                <w:b/>
                <w:i/>
                <w:color w:val="231F20"/>
              </w:rPr>
              <w:t>Minerals</w:t>
            </w:r>
            <w:r w:rsidRPr="00893A16">
              <w:rPr>
                <w:b/>
                <w:i/>
                <w:lang w:val="de-DE"/>
              </w:rPr>
              <w:t xml:space="preserve"> </w:t>
            </w:r>
            <w:r>
              <w:rPr>
                <w:i/>
                <w:sz w:val="26"/>
                <w:szCs w:val="26"/>
                <w:lang w:val="de-DE"/>
              </w:rPr>
              <w:t xml:space="preserve"> </w:t>
            </w:r>
            <w:r w:rsidR="0097741D">
              <w:rPr>
                <w:i/>
                <w:sz w:val="26"/>
                <w:szCs w:val="26"/>
                <w:lang w:val="de-DE"/>
              </w:rPr>
              <w:t>(2</w:t>
            </w:r>
            <w:r w:rsidRPr="00472ECF">
              <w:rPr>
                <w:i/>
                <w:sz w:val="26"/>
                <w:szCs w:val="26"/>
                <w:lang w:val="de-DE"/>
              </w:rPr>
              <w:t>/0/</w:t>
            </w:r>
            <w:r w:rsidR="00A1528D">
              <w:rPr>
                <w:i/>
                <w:sz w:val="26"/>
                <w:szCs w:val="26"/>
                <w:lang w:val="de-DE"/>
              </w:rPr>
              <w:t>4</w:t>
            </w:r>
            <w:r w:rsidRPr="00472ECF">
              <w:rPr>
                <w:i/>
                <w:sz w:val="26"/>
                <w:szCs w:val="26"/>
                <w:lang w:val="de-DE"/>
              </w:rPr>
              <w:t>)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DAEEF3"/>
          </w:tcPr>
          <w:p w:rsidR="005E06C6" w:rsidRDefault="005E06C6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5E06C6" w:rsidRPr="0068200B" w:rsidTr="00E235D2">
        <w:trPr>
          <w:trHeight w:val="800"/>
        </w:trPr>
        <w:tc>
          <w:tcPr>
            <w:tcW w:w="494" w:type="pct"/>
            <w:vMerge/>
            <w:shd w:val="clear" w:color="auto" w:fill="auto"/>
          </w:tcPr>
          <w:p w:rsidR="005E06C6" w:rsidRPr="00D173D8" w:rsidRDefault="005E06C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E06C6" w:rsidRPr="005A1E30" w:rsidRDefault="005E06C6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 w:rsidR="00A1528D">
              <w:rPr>
                <w:bCs/>
                <w:i/>
                <w:lang w:val="de-DE"/>
              </w:rPr>
              <w:t>2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5E06C6" w:rsidRDefault="005E06C6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97741D" w:rsidRDefault="0097741D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9.1. </w:t>
            </w:r>
            <w:r w:rsidRPr="0097741D">
              <w:rPr>
                <w:bCs/>
              </w:rPr>
              <w:t>Main Elements</w:t>
            </w:r>
          </w:p>
          <w:p w:rsidR="0097741D" w:rsidRDefault="0097741D" w:rsidP="004A27A2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9.1.1. </w:t>
            </w:r>
            <w:r w:rsidRPr="0097741D">
              <w:rPr>
                <w:bCs/>
              </w:rPr>
              <w:t>Sodium</w:t>
            </w:r>
            <w:r>
              <w:rPr>
                <w:bCs/>
              </w:rPr>
              <w:t>, potassium, magnesium, calcium</w:t>
            </w:r>
          </w:p>
          <w:p w:rsidR="0097741D" w:rsidRDefault="0097741D" w:rsidP="004A27A2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9.1.2. </w:t>
            </w:r>
            <w:r w:rsidRPr="0097741D">
              <w:rPr>
                <w:bCs/>
              </w:rPr>
              <w:t>Chloride</w:t>
            </w:r>
            <w:r>
              <w:rPr>
                <w:bCs/>
              </w:rPr>
              <w:t>, phosphorus</w:t>
            </w:r>
          </w:p>
          <w:p w:rsidR="0097741D" w:rsidRDefault="0097741D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9.2. </w:t>
            </w:r>
            <w:r w:rsidRPr="0097741D">
              <w:rPr>
                <w:bCs/>
              </w:rPr>
              <w:t>Trace Elements</w:t>
            </w:r>
          </w:p>
          <w:p w:rsidR="0097741D" w:rsidRDefault="0097741D" w:rsidP="004A27A2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9.2.1. </w:t>
            </w:r>
            <w:r w:rsidRPr="0097741D">
              <w:rPr>
                <w:bCs/>
              </w:rPr>
              <w:t>General Remarks</w:t>
            </w:r>
          </w:p>
          <w:p w:rsidR="0097741D" w:rsidRDefault="0097741D" w:rsidP="004A27A2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9.2.2. </w:t>
            </w:r>
            <w:r w:rsidRPr="0097741D">
              <w:rPr>
                <w:bCs/>
              </w:rPr>
              <w:t>Individual Trace Elements</w:t>
            </w:r>
          </w:p>
          <w:p w:rsidR="004A27A2" w:rsidRDefault="004A27A2" w:rsidP="004A27A2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9.2.3. </w:t>
            </w:r>
            <w:r w:rsidRPr="004A27A2">
              <w:rPr>
                <w:bCs/>
              </w:rPr>
              <w:t>Ultra-trace Elements</w:t>
            </w:r>
          </w:p>
          <w:p w:rsidR="004A27A2" w:rsidRDefault="004A27A2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9.3. </w:t>
            </w:r>
            <w:r w:rsidRPr="004A27A2">
              <w:rPr>
                <w:bCs/>
              </w:rPr>
              <w:t>Minerals in Food Processing</w:t>
            </w:r>
          </w:p>
          <w:p w:rsidR="004A27A2" w:rsidRDefault="004A27A2" w:rsidP="00E27D17">
            <w:pPr>
              <w:spacing w:before="60" w:after="60"/>
              <w:jc w:val="both"/>
              <w:rPr>
                <w:bCs/>
              </w:rPr>
            </w:pPr>
          </w:p>
          <w:p w:rsidR="005E06C6" w:rsidRPr="0043135D" w:rsidRDefault="005E06C6" w:rsidP="007D766F">
            <w:r>
              <w:rPr>
                <w:b/>
                <w:bCs/>
              </w:rPr>
              <w:t>Teaching menthods</w:t>
            </w:r>
            <w:r w:rsidRPr="0043135D">
              <w:t xml:space="preserve"> :</w:t>
            </w:r>
          </w:p>
          <w:p w:rsidR="005E06C6" w:rsidRPr="007D766F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5E06C6" w:rsidRPr="007D766F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lastRenderedPageBreak/>
              <w:t>Slideshow</w:t>
            </w:r>
          </w:p>
          <w:p w:rsidR="005E06C6" w:rsidRPr="00A869B3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5E06C6" w:rsidRPr="0068200B" w:rsidRDefault="00E235D2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>
              <w:rPr>
                <w:b/>
                <w:bCs/>
                <w:lang w:val="de-DE"/>
              </w:rPr>
              <w:t>G1.2, G1.3</w:t>
            </w:r>
            <w:r>
              <w:rPr>
                <w:b/>
                <w:bCs/>
                <w:lang w:val="de-DE"/>
              </w:rPr>
              <w:t>, G3.2</w:t>
            </w:r>
          </w:p>
        </w:tc>
      </w:tr>
      <w:tr w:rsidR="005E06C6" w:rsidRPr="0068200B" w:rsidTr="005E5126">
        <w:trPr>
          <w:trHeight w:val="1331"/>
        </w:trPr>
        <w:tc>
          <w:tcPr>
            <w:tcW w:w="494" w:type="pct"/>
            <w:vMerge/>
            <w:shd w:val="clear" w:color="auto" w:fill="auto"/>
          </w:tcPr>
          <w:p w:rsidR="005E06C6" w:rsidRPr="00D173D8" w:rsidRDefault="005E06C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E06C6" w:rsidRPr="005A1E30" w:rsidRDefault="005E06C6" w:rsidP="005E5126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r w:rsidR="00A1528D">
              <w:rPr>
                <w:bCs/>
                <w:i/>
                <w:lang w:val="de-DE"/>
              </w:rPr>
              <w:t>4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5E06C6" w:rsidRDefault="001E4D2D" w:rsidP="005E5126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 xml:space="preserve">- </w:t>
            </w:r>
            <w:r w:rsidR="005E06C6">
              <w:rPr>
                <w:rFonts w:eastAsia="Calibri"/>
                <w:lang w:val="de-DE"/>
              </w:rPr>
              <w:t>Chapter 9 exercises</w:t>
            </w:r>
          </w:p>
          <w:p w:rsidR="00A808A2" w:rsidRDefault="00A808A2" w:rsidP="005E5126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- Prepare next lesson</w:t>
            </w:r>
          </w:p>
          <w:p w:rsidR="001E4D2D" w:rsidRPr="001E4D2D" w:rsidRDefault="001E4D2D" w:rsidP="001E4D2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1E4D2D">
              <w:rPr>
                <w:bCs/>
                <w:i/>
                <w:lang w:val="de-DE"/>
              </w:rPr>
              <w:t>References:</w:t>
            </w:r>
          </w:p>
          <w:p w:rsidR="001E4D2D" w:rsidRPr="001E4D2D" w:rsidRDefault="001E4D2D" w:rsidP="001E4D2D">
            <w:pPr>
              <w:numPr>
                <w:ilvl w:val="0"/>
                <w:numId w:val="29"/>
              </w:numPr>
              <w:spacing w:before="60" w:after="60"/>
              <w:jc w:val="both"/>
              <w:rPr>
                <w:bCs/>
              </w:rPr>
            </w:pPr>
            <w:r w:rsidRPr="001E4D2D">
              <w:rPr>
                <w:bCs/>
              </w:rPr>
              <w:t xml:space="preserve">Belitz H.D., Grosch W., </w:t>
            </w:r>
            <w:r w:rsidRPr="001E4D2D">
              <w:rPr>
                <w:bCs/>
                <w:i/>
                <w:iCs/>
              </w:rPr>
              <w:t>Food Chemistry</w:t>
            </w:r>
            <w:r w:rsidRPr="001E4D2D">
              <w:rPr>
                <w:bCs/>
              </w:rPr>
              <w:t>, Vol 1, 2, 3 (900 pages), Berlin-New York 1999.</w:t>
            </w:r>
          </w:p>
          <w:p w:rsidR="001E4D2D" w:rsidRPr="001E4D2D" w:rsidRDefault="002E027C" w:rsidP="001E4D2D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1E4D2D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 xml:space="preserve">Hoàng Kim Anh, </w:t>
            </w:r>
            <w:r w:rsidRPr="001E4D2D">
              <w:rPr>
                <w:rFonts w:ascii="Times New Roman" w:hAnsi="Times New Roman"/>
                <w:bCs/>
                <w:i/>
                <w:sz w:val="24"/>
                <w:szCs w:val="24"/>
                <w:lang w:val="vi-VN"/>
              </w:rPr>
              <w:t>Hóa học thực phẩm</w:t>
            </w:r>
            <w:r w:rsidRPr="001E4D2D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, NXB Khoa học &amp; Kỹ thuật, 2005</w:t>
            </w:r>
            <w:r w:rsidRPr="001E4D2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38" w:type="pct"/>
            <w:shd w:val="clear" w:color="auto" w:fill="DAEEF3"/>
          </w:tcPr>
          <w:p w:rsidR="005E06C6" w:rsidRDefault="00E235D2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G3.1, G3.2</w:t>
            </w:r>
          </w:p>
        </w:tc>
      </w:tr>
      <w:tr w:rsidR="005E06C6" w:rsidRPr="0068200B" w:rsidTr="00A53775">
        <w:trPr>
          <w:trHeight w:val="431"/>
        </w:trPr>
        <w:tc>
          <w:tcPr>
            <w:tcW w:w="494" w:type="pct"/>
            <w:vMerge w:val="restart"/>
            <w:shd w:val="clear" w:color="auto" w:fill="auto"/>
          </w:tcPr>
          <w:p w:rsidR="005E06C6" w:rsidRDefault="005E06C6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5E06C6" w:rsidRDefault="005E06C6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5E06C6" w:rsidRDefault="005E06C6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5E06C6" w:rsidRDefault="005E06C6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5E06C6" w:rsidRDefault="005E06C6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5E06C6" w:rsidRDefault="005E06C6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5E06C6" w:rsidRDefault="005E06C6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5E06C6" w:rsidRDefault="005E06C6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5E06C6" w:rsidRDefault="005E06C6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5E06C6" w:rsidRPr="00A53775" w:rsidRDefault="00957114" w:rsidP="003E12C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  <w:r w:rsidR="003E12C1">
              <w:rPr>
                <w:bCs/>
                <w:lang w:val="de-DE"/>
              </w:rPr>
              <w:t>4-</w:t>
            </w:r>
            <w:r>
              <w:rPr>
                <w:bCs/>
                <w:lang w:val="de-DE"/>
              </w:rPr>
              <w:t>1</w:t>
            </w:r>
            <w:r w:rsidR="003E12C1">
              <w:rPr>
                <w:bCs/>
                <w:lang w:val="de-DE"/>
              </w:rPr>
              <w:t>5</w:t>
            </w:r>
            <w:bookmarkStart w:id="0" w:name="_GoBack"/>
            <w:bookmarkEnd w:id="0"/>
          </w:p>
        </w:tc>
        <w:tc>
          <w:tcPr>
            <w:tcW w:w="3768" w:type="pct"/>
            <w:shd w:val="clear" w:color="auto" w:fill="auto"/>
          </w:tcPr>
          <w:p w:rsidR="005E06C6" w:rsidRPr="00893A16" w:rsidRDefault="005E06C6" w:rsidP="00A1528D">
            <w:pPr>
              <w:spacing w:before="60" w:after="60"/>
              <w:rPr>
                <w:b/>
                <w:bCs/>
                <w:i/>
                <w:lang w:val="de-DE"/>
              </w:rPr>
            </w:pPr>
            <w:r w:rsidRPr="00893A16">
              <w:rPr>
                <w:rFonts w:eastAsia="Calibri"/>
                <w:b/>
                <w:i/>
                <w:lang w:val="de-DE"/>
              </w:rPr>
              <w:t xml:space="preserve">Chapter 10: </w:t>
            </w:r>
            <w:r w:rsidR="006D118F" w:rsidRPr="006D118F">
              <w:rPr>
                <w:b/>
                <w:bCs/>
                <w:i/>
                <w:color w:val="231F20"/>
              </w:rPr>
              <w:t>Food Additives</w:t>
            </w:r>
            <w:r w:rsidR="006D118F" w:rsidRPr="006D118F">
              <w:rPr>
                <w:b/>
                <w:i/>
                <w:color w:val="231F20"/>
                <w:lang w:val="de-DE"/>
              </w:rPr>
              <w:t xml:space="preserve"> </w:t>
            </w:r>
            <w:r w:rsidR="006D118F">
              <w:rPr>
                <w:b/>
                <w:i/>
                <w:lang w:val="de-DE"/>
              </w:rPr>
              <w:t>(2</w:t>
            </w:r>
            <w:r w:rsidRPr="00893A16">
              <w:rPr>
                <w:b/>
                <w:i/>
                <w:lang w:val="de-DE"/>
              </w:rPr>
              <w:t>/0/</w:t>
            </w:r>
            <w:r w:rsidR="00A1528D">
              <w:rPr>
                <w:b/>
                <w:i/>
                <w:lang w:val="de-DE"/>
              </w:rPr>
              <w:t>4</w:t>
            </w:r>
            <w:r w:rsidRPr="00893A16">
              <w:rPr>
                <w:b/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5E06C6" w:rsidRDefault="005E06C6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5E06C6" w:rsidRPr="0068200B" w:rsidTr="0052451E">
        <w:trPr>
          <w:trHeight w:val="2480"/>
        </w:trPr>
        <w:tc>
          <w:tcPr>
            <w:tcW w:w="494" w:type="pct"/>
            <w:vMerge/>
            <w:shd w:val="clear" w:color="auto" w:fill="auto"/>
          </w:tcPr>
          <w:p w:rsidR="005E06C6" w:rsidRPr="00D173D8" w:rsidRDefault="005E06C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E06C6" w:rsidRPr="005A1E30" w:rsidRDefault="005E06C6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 w:rsidR="00A1528D">
              <w:rPr>
                <w:bCs/>
                <w:i/>
                <w:lang w:val="de-DE"/>
              </w:rPr>
              <w:t>2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5E06C6" w:rsidRDefault="005E06C6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6D118F" w:rsidRDefault="006D118F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10.1. </w:t>
            </w:r>
            <w:r w:rsidRPr="006D118F">
              <w:rPr>
                <w:bCs/>
              </w:rPr>
              <w:t>Flavor Enhancers</w:t>
            </w:r>
          </w:p>
          <w:p w:rsidR="006D118F" w:rsidRDefault="006D118F" w:rsidP="006D118F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10.1.1. </w:t>
            </w:r>
            <w:r w:rsidRPr="006D118F">
              <w:rPr>
                <w:bCs/>
              </w:rPr>
              <w:t>Monosodium Glutamate (MSG)</w:t>
            </w:r>
          </w:p>
          <w:p w:rsidR="006D118F" w:rsidRDefault="006D118F" w:rsidP="006D118F">
            <w:pPr>
              <w:spacing w:before="60" w:after="60"/>
              <w:ind w:left="308"/>
              <w:jc w:val="both"/>
              <w:rPr>
                <w:bCs/>
              </w:rPr>
            </w:pPr>
            <w:r w:rsidRPr="006D118F">
              <w:rPr>
                <w:bCs/>
              </w:rPr>
              <w:t>10.1.2.</w:t>
            </w:r>
            <w:r>
              <w:rPr>
                <w:bCs/>
              </w:rPr>
              <w:t xml:space="preserve"> </w:t>
            </w:r>
            <w:r w:rsidRPr="006D118F">
              <w:rPr>
                <w:bCs/>
              </w:rPr>
              <w:t>5</w:t>
            </w:r>
            <w:r w:rsidRPr="006D118F">
              <w:rPr>
                <w:bCs/>
                <w:iCs/>
              </w:rPr>
              <w:t>’</w:t>
            </w:r>
            <w:r w:rsidRPr="006D118F">
              <w:rPr>
                <w:bCs/>
              </w:rPr>
              <w:t>-Nucleotides</w:t>
            </w:r>
          </w:p>
          <w:p w:rsidR="006D118F" w:rsidRDefault="006D118F" w:rsidP="006D118F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10.1.3. </w:t>
            </w:r>
            <w:r w:rsidRPr="006D118F">
              <w:rPr>
                <w:bCs/>
              </w:rPr>
              <w:t>Maltol</w:t>
            </w:r>
          </w:p>
          <w:p w:rsidR="006D118F" w:rsidRDefault="006D118F" w:rsidP="006D118F">
            <w:pPr>
              <w:spacing w:before="60" w:after="60"/>
              <w:ind w:left="308"/>
              <w:jc w:val="both"/>
              <w:rPr>
                <w:bCs/>
              </w:rPr>
            </w:pPr>
            <w:r>
              <w:rPr>
                <w:bCs/>
              </w:rPr>
              <w:t xml:space="preserve">10.1.4. </w:t>
            </w:r>
            <w:r w:rsidRPr="006D118F">
              <w:rPr>
                <w:bCs/>
              </w:rPr>
              <w:t>Compounds with a Cooling Effect</w:t>
            </w:r>
          </w:p>
          <w:p w:rsidR="006D118F" w:rsidRDefault="006D118F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10.2. </w:t>
            </w:r>
            <w:r w:rsidRPr="006D118F">
              <w:rPr>
                <w:bCs/>
              </w:rPr>
              <w:t>Sugar Substitutes</w:t>
            </w:r>
          </w:p>
          <w:p w:rsidR="006D118F" w:rsidRDefault="006D118F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10.3. </w:t>
            </w:r>
            <w:r w:rsidRPr="006D118F">
              <w:rPr>
                <w:bCs/>
              </w:rPr>
              <w:t>Sweeteners</w:t>
            </w:r>
          </w:p>
          <w:p w:rsidR="006D118F" w:rsidRDefault="006D118F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10.4. Food colors</w:t>
            </w:r>
          </w:p>
          <w:p w:rsidR="006D118F" w:rsidRDefault="006D118F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10.5. </w:t>
            </w:r>
            <w:r w:rsidRPr="006D118F">
              <w:rPr>
                <w:bCs/>
              </w:rPr>
              <w:t>Acids</w:t>
            </w:r>
          </w:p>
          <w:p w:rsidR="006D118F" w:rsidRDefault="006D118F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10.6. Bases</w:t>
            </w:r>
          </w:p>
          <w:p w:rsidR="006D118F" w:rsidRDefault="006D118F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10.7. </w:t>
            </w:r>
            <w:r w:rsidRPr="006D118F">
              <w:rPr>
                <w:bCs/>
              </w:rPr>
              <w:t>Antimicrobial Agents</w:t>
            </w:r>
          </w:p>
          <w:p w:rsidR="006D118F" w:rsidRDefault="006D118F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10.8. </w:t>
            </w:r>
            <w:r w:rsidRPr="006D118F">
              <w:rPr>
                <w:bCs/>
              </w:rPr>
              <w:t>Antioxidants</w:t>
            </w:r>
          </w:p>
          <w:p w:rsidR="006D118F" w:rsidRDefault="006D118F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10.9. </w:t>
            </w:r>
            <w:r w:rsidRPr="006D118F">
              <w:rPr>
                <w:bCs/>
              </w:rPr>
              <w:t>Chelating Agents (Sequestrants)</w:t>
            </w:r>
          </w:p>
          <w:p w:rsidR="006D118F" w:rsidRDefault="006D118F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10.10. </w:t>
            </w:r>
            <w:r w:rsidRPr="006D118F">
              <w:rPr>
                <w:bCs/>
              </w:rPr>
              <w:t>Surface-Active Agents</w:t>
            </w:r>
          </w:p>
          <w:p w:rsidR="006D118F" w:rsidRDefault="006D118F" w:rsidP="00E27D1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10.11. </w:t>
            </w:r>
            <w:r w:rsidRPr="006D118F">
              <w:rPr>
                <w:bCs/>
              </w:rPr>
              <w:t>Substitutes for Fat</w:t>
            </w:r>
          </w:p>
          <w:p w:rsidR="006D118F" w:rsidRPr="006D118F" w:rsidRDefault="006D118F" w:rsidP="00E27D17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5E06C6" w:rsidRPr="0043135D" w:rsidRDefault="005E06C6" w:rsidP="007D766F">
            <w:r>
              <w:rPr>
                <w:b/>
                <w:bCs/>
              </w:rPr>
              <w:t>Teaching menthods</w:t>
            </w:r>
            <w:r w:rsidRPr="0043135D">
              <w:t xml:space="preserve"> :</w:t>
            </w:r>
          </w:p>
          <w:p w:rsidR="005E06C6" w:rsidRPr="007D766F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5E06C6" w:rsidRPr="007D766F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5E06C6" w:rsidRPr="00F13053" w:rsidRDefault="005E06C6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  <w:r>
              <w:rPr>
                <w:bCs/>
                <w:lang w:val="de-DE"/>
              </w:rPr>
              <w:t xml:space="preserve">   </w:t>
            </w:r>
          </w:p>
        </w:tc>
        <w:tc>
          <w:tcPr>
            <w:tcW w:w="738" w:type="pct"/>
            <w:shd w:val="clear" w:color="auto" w:fill="DAEEF3"/>
          </w:tcPr>
          <w:p w:rsidR="005E06C6" w:rsidRDefault="00E235D2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>
              <w:rPr>
                <w:b/>
                <w:bCs/>
                <w:lang w:val="de-DE"/>
              </w:rPr>
              <w:t>G1.2, G1.3</w:t>
            </w:r>
            <w:r>
              <w:rPr>
                <w:b/>
                <w:bCs/>
                <w:lang w:val="de-DE"/>
              </w:rPr>
              <w:t>, G3.2</w:t>
            </w:r>
          </w:p>
        </w:tc>
      </w:tr>
      <w:tr w:rsidR="005E06C6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E06C6" w:rsidRPr="00D173D8" w:rsidRDefault="005E06C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E06C6" w:rsidRPr="005A1E30" w:rsidRDefault="005E06C6" w:rsidP="0052451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r w:rsidR="00A1528D">
              <w:rPr>
                <w:bCs/>
                <w:i/>
                <w:lang w:val="de-DE"/>
              </w:rPr>
              <w:t>4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6D118F" w:rsidRDefault="006D118F" w:rsidP="005E5126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- Vitamins, minerals, amino acids, aroma substances</w:t>
            </w:r>
          </w:p>
          <w:p w:rsidR="006D118F" w:rsidRPr="00A1528D" w:rsidRDefault="006D118F" w:rsidP="005E5126">
            <w:pPr>
              <w:spacing w:before="60" w:after="60"/>
              <w:jc w:val="both"/>
              <w:rPr>
                <w:rFonts w:eastAsia="Calibri"/>
              </w:rPr>
            </w:pPr>
            <w:r w:rsidRPr="00A1528D">
              <w:rPr>
                <w:rFonts w:eastAsia="Calibri"/>
              </w:rPr>
              <w:t>- Structure–Activity Relations</w:t>
            </w:r>
            <w:r w:rsidR="00A1528D" w:rsidRPr="00A1528D">
              <w:rPr>
                <w:rFonts w:eastAsia="Calibri"/>
              </w:rPr>
              <w:t>hips in Sweet Compounds</w:t>
            </w:r>
          </w:p>
          <w:p w:rsidR="006D118F" w:rsidRDefault="006D118F" w:rsidP="005E5126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 xml:space="preserve">- </w:t>
            </w:r>
            <w:r w:rsidRPr="006D118F">
              <w:rPr>
                <w:rFonts w:eastAsia="Calibri"/>
              </w:rPr>
              <w:t>Thickening Agents, Gel Builders, Stabilizers</w:t>
            </w:r>
          </w:p>
          <w:p w:rsidR="005E06C6" w:rsidRDefault="006D118F" w:rsidP="005E5126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 xml:space="preserve">- </w:t>
            </w:r>
            <w:r w:rsidR="005E06C6">
              <w:rPr>
                <w:rFonts w:eastAsia="Calibri"/>
                <w:lang w:val="de-DE"/>
              </w:rPr>
              <w:t>Chapter 10 exercises</w:t>
            </w:r>
          </w:p>
          <w:p w:rsidR="00C17193" w:rsidRDefault="00C17193" w:rsidP="005E5126">
            <w:pPr>
              <w:spacing w:before="60" w:after="60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- Prepare next lesson</w:t>
            </w:r>
          </w:p>
          <w:p w:rsidR="006D118F" w:rsidRPr="006D118F" w:rsidRDefault="006D118F" w:rsidP="006D118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6D118F">
              <w:rPr>
                <w:bCs/>
                <w:i/>
                <w:lang w:val="de-DE"/>
              </w:rPr>
              <w:t>References:</w:t>
            </w:r>
          </w:p>
          <w:p w:rsidR="006D118F" w:rsidRPr="006D118F" w:rsidRDefault="006D118F" w:rsidP="006D118F">
            <w:pPr>
              <w:numPr>
                <w:ilvl w:val="0"/>
                <w:numId w:val="29"/>
              </w:numPr>
              <w:spacing w:before="60" w:after="60"/>
              <w:jc w:val="both"/>
              <w:rPr>
                <w:bCs/>
              </w:rPr>
            </w:pPr>
            <w:r w:rsidRPr="006D118F">
              <w:rPr>
                <w:bCs/>
              </w:rPr>
              <w:t xml:space="preserve">Belitz H.D., Grosch W., </w:t>
            </w:r>
            <w:r w:rsidRPr="006D118F">
              <w:rPr>
                <w:bCs/>
                <w:i/>
                <w:iCs/>
              </w:rPr>
              <w:t>Food Chemistry</w:t>
            </w:r>
            <w:r w:rsidRPr="006D118F">
              <w:rPr>
                <w:bCs/>
              </w:rPr>
              <w:t>, Vol 1, 2, 3 (900 pages), Berlin-New York 1999.</w:t>
            </w:r>
          </w:p>
          <w:p w:rsidR="006D118F" w:rsidRPr="006D118F" w:rsidRDefault="002E027C" w:rsidP="006D118F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6D118F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lastRenderedPageBreak/>
              <w:t xml:space="preserve">Hoàng Kim Anh, </w:t>
            </w:r>
            <w:r w:rsidRPr="006D118F">
              <w:rPr>
                <w:rFonts w:ascii="Times New Roman" w:hAnsi="Times New Roman"/>
                <w:bCs/>
                <w:i/>
                <w:sz w:val="24"/>
                <w:szCs w:val="24"/>
                <w:lang w:val="vi-VN"/>
              </w:rPr>
              <w:t>Hóa học thực phẩm</w:t>
            </w:r>
            <w:r w:rsidRPr="006D118F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, NXB Khoa học &amp; Kỹ thuật, 2005</w:t>
            </w:r>
            <w:r w:rsidRPr="006D118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38" w:type="pct"/>
            <w:shd w:val="clear" w:color="auto" w:fill="DAEEF3"/>
          </w:tcPr>
          <w:p w:rsidR="005E06C6" w:rsidRPr="0068200B" w:rsidRDefault="00E235D2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lastRenderedPageBreak/>
              <w:t>G3.1, G3.2</w:t>
            </w:r>
            <w:r w:rsidR="005E06C6">
              <w:rPr>
                <w:b/>
                <w:lang w:val="de-DE"/>
              </w:rPr>
              <w:t xml:space="preserve"> </w:t>
            </w:r>
          </w:p>
        </w:tc>
      </w:tr>
    </w:tbl>
    <w:p w:rsidR="00100C65" w:rsidRDefault="00100C6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C72AD5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  <w:lang w:val="pt-BR"/>
        </w:rPr>
        <w:t>Ethics in science</w:t>
      </w:r>
    </w:p>
    <w:p w:rsidR="00662CDD" w:rsidRPr="00E56C32" w:rsidRDefault="006B4FC0" w:rsidP="00662CDD">
      <w:pPr>
        <w:spacing w:before="60" w:after="6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All exercises, more readings and preparation next lesson</w:t>
      </w:r>
      <w:r w:rsidR="0039768E" w:rsidRPr="009163AC">
        <w:rPr>
          <w:bCs/>
          <w:color w:val="000000" w:themeColor="text1"/>
        </w:rPr>
        <w:t xml:space="preserve"> must be done by students. If there is any plagiarism, </w:t>
      </w:r>
      <w:r w:rsidR="009E6096" w:rsidRPr="009163AC">
        <w:rPr>
          <w:bCs/>
          <w:color w:val="000000" w:themeColor="text1"/>
        </w:rPr>
        <w:t>their</w:t>
      </w:r>
      <w:r w:rsidR="0039768E" w:rsidRPr="009163AC">
        <w:rPr>
          <w:bCs/>
          <w:color w:val="000000" w:themeColor="text1"/>
        </w:rPr>
        <w:t xml:space="preserve"> assignments will </w:t>
      </w:r>
      <w:r w:rsidR="009E6096" w:rsidRPr="009163AC">
        <w:rPr>
          <w:bCs/>
          <w:color w:val="000000" w:themeColor="text1"/>
        </w:rPr>
        <w:t xml:space="preserve">not </w:t>
      </w:r>
      <w:r w:rsidR="0039768E" w:rsidRPr="009163AC">
        <w:rPr>
          <w:bCs/>
          <w:color w:val="000000" w:themeColor="text1"/>
        </w:rPr>
        <w:t xml:space="preserve">be </w:t>
      </w:r>
      <w:r w:rsidR="009E6096" w:rsidRPr="009163AC">
        <w:rPr>
          <w:bCs/>
          <w:color w:val="000000" w:themeColor="text1"/>
        </w:rPr>
        <w:t>evaluated</w:t>
      </w:r>
      <w:r w:rsidR="0039768E" w:rsidRPr="009163AC">
        <w:rPr>
          <w:bCs/>
          <w:color w:val="000000" w:themeColor="text1"/>
        </w:rPr>
        <w:t xml:space="preserve">. </w:t>
      </w: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Date of first approval:</w:t>
      </w:r>
      <w:r w:rsidR="004B75C0" w:rsidRPr="008A4D99">
        <w:rPr>
          <w:b/>
          <w:bCs/>
        </w:rPr>
        <w:t xml:space="preserve"> </w:t>
      </w: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01"/>
        <w:gridCol w:w="3225"/>
        <w:gridCol w:w="3203"/>
      </w:tblGrid>
      <w:tr w:rsidR="0093555E" w:rsidRPr="0093555E" w:rsidTr="0093555E">
        <w:trPr>
          <w:jc w:val="right"/>
        </w:trPr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Dean</w:t>
            </w:r>
            <w:r>
              <w:rPr>
                <w:b/>
                <w:bCs/>
                <w:lang w:val="pt-BR"/>
              </w:rPr>
              <w:t xml:space="preserve"> </w:t>
            </w:r>
            <w:r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  <w:r>
              <w:rPr>
                <w:b/>
                <w:bCs/>
                <w:lang w:val="pt-BR"/>
              </w:rPr>
              <w:t>s</w:t>
            </w:r>
          </w:p>
        </w:tc>
      </w:tr>
      <w:tr w:rsidR="0093555E" w:rsidRPr="0093555E" w:rsidTr="0093555E">
        <w:trPr>
          <w:jc w:val="right"/>
        </w:trPr>
        <w:tc>
          <w:tcPr>
            <w:tcW w:w="3312" w:type="dxa"/>
          </w:tcPr>
          <w:p w:rsidR="004503CB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8A4D99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Update</w:t>
      </w:r>
      <w:r w:rsidR="006A11F3" w:rsidRPr="00BB437D">
        <w:rPr>
          <w:b/>
          <w:bCs/>
          <w:color w:val="000000" w:themeColor="text1"/>
        </w:rPr>
        <w:t>d</w:t>
      </w:r>
      <w:r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8A4D99" w:rsidTr="007D78EC">
        <w:tc>
          <w:tcPr>
            <w:tcW w:w="4872" w:type="dxa"/>
          </w:tcPr>
          <w:p w:rsidR="006D25E8" w:rsidRPr="008A4D99" w:rsidRDefault="00E6546C" w:rsidP="00E6546C">
            <w:pPr>
              <w:spacing w:after="120"/>
              <w:rPr>
                <w:b/>
                <w:bCs/>
              </w:rPr>
            </w:pPr>
            <w:r w:rsidRPr="00320CE4">
              <w:rPr>
                <w:b/>
                <w:bCs/>
              </w:rPr>
              <w:t>1st update</w:t>
            </w:r>
            <w:r w:rsidR="006A11F3">
              <w:rPr>
                <w:b/>
                <w:bCs/>
              </w:rPr>
              <w:t xml:space="preserve">d </w:t>
            </w:r>
            <w:r>
              <w:rPr>
                <w:bCs/>
              </w:rPr>
              <w:t xml:space="preserve">: </w:t>
            </w:r>
            <w:r w:rsidR="00361C2A">
              <w:rPr>
                <w:bCs/>
              </w:rPr>
              <w:t>30</w:t>
            </w:r>
            <w:r w:rsidR="00E403F0">
              <w:rPr>
                <w:bCs/>
              </w:rPr>
              <w:t xml:space="preserve"> </w:t>
            </w:r>
            <w:r w:rsidR="00361C2A">
              <w:rPr>
                <w:bCs/>
              </w:rPr>
              <w:t>July</w:t>
            </w:r>
            <w:r w:rsidR="00E403F0">
              <w:rPr>
                <w:bCs/>
              </w:rPr>
              <w:t xml:space="preserve"> </w:t>
            </w:r>
            <w:r w:rsidR="00361C2A">
              <w:rPr>
                <w:bCs/>
              </w:rPr>
              <w:t>2017</w:t>
            </w:r>
          </w:p>
          <w:p w:rsidR="000A17CC" w:rsidRPr="008A4D99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902D01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4D7593" w:rsidRPr="00BB437D" w:rsidRDefault="00EE6030" w:rsidP="00EE6030">
            <w:pPr>
              <w:spacing w:before="60" w:after="60"/>
              <w:rPr>
                <w:b/>
                <w:bCs/>
                <w:color w:val="000000" w:themeColor="text1"/>
              </w:rPr>
            </w:pPr>
            <w:r w:rsidRPr="00BB437D">
              <w:rPr>
                <w:b/>
                <w:bCs/>
                <w:color w:val="000000" w:themeColor="text1"/>
                <w:lang w:val="pt-BR"/>
              </w:rPr>
              <w:t xml:space="preserve">Head of </w:t>
            </w:r>
            <w:r w:rsidR="007D78EC">
              <w:rPr>
                <w:b/>
                <w:bCs/>
                <w:color w:val="000000" w:themeColor="text1"/>
                <w:lang w:val="pt-BR"/>
              </w:rPr>
              <w:t>Food Technology D</w:t>
            </w:r>
            <w:r w:rsidR="0039768E" w:rsidRPr="00BB437D">
              <w:rPr>
                <w:b/>
                <w:bCs/>
                <w:color w:val="000000" w:themeColor="text1"/>
                <w:lang w:val="pt-BR"/>
              </w:rPr>
              <w:t>epartment</w:t>
            </w:r>
          </w:p>
        </w:tc>
      </w:tr>
    </w:tbl>
    <w:p w:rsidR="006D25E8" w:rsidRPr="008A4D99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8A4D99" w:rsidSect="002708BC">
      <w:footerReference w:type="even" r:id="rId9"/>
      <w:footerReference w:type="default" r:id="rId10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D08" w:rsidRDefault="00AB7D08">
      <w:r>
        <w:separator/>
      </w:r>
    </w:p>
  </w:endnote>
  <w:endnote w:type="continuationSeparator" w:id="0">
    <w:p w:rsidR="00AB7D08" w:rsidRDefault="00AB7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C66" w:rsidRDefault="00CE3C66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3C66" w:rsidRDefault="00CE3C66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C66" w:rsidRDefault="00CE3C66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E12C1">
      <w:rPr>
        <w:rStyle w:val="PageNumber"/>
        <w:noProof/>
      </w:rPr>
      <w:t>9</w:t>
    </w:r>
    <w:r>
      <w:rPr>
        <w:rStyle w:val="PageNumber"/>
      </w:rPr>
      <w:fldChar w:fldCharType="end"/>
    </w:r>
  </w:p>
  <w:p w:rsidR="00CE3C66" w:rsidRDefault="00CE3C66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D08" w:rsidRDefault="00AB7D08">
      <w:r>
        <w:separator/>
      </w:r>
    </w:p>
  </w:footnote>
  <w:footnote w:type="continuationSeparator" w:id="0">
    <w:p w:rsidR="00AB7D08" w:rsidRDefault="00AB7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A5000"/>
    <w:multiLevelType w:val="hybridMultilevel"/>
    <w:tmpl w:val="5050930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6137CD9"/>
    <w:multiLevelType w:val="multilevel"/>
    <w:tmpl w:val="E6748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6DC2556"/>
    <w:multiLevelType w:val="multilevel"/>
    <w:tmpl w:val="1E9C94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3352F5"/>
    <w:multiLevelType w:val="hybridMultilevel"/>
    <w:tmpl w:val="8D0EE58E"/>
    <w:lvl w:ilvl="0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A052FDE"/>
    <w:multiLevelType w:val="hybridMultilevel"/>
    <w:tmpl w:val="19EE4740"/>
    <w:lvl w:ilvl="0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C41B6F"/>
    <w:multiLevelType w:val="hybridMultilevel"/>
    <w:tmpl w:val="1F6CDC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E14872"/>
    <w:multiLevelType w:val="multilevel"/>
    <w:tmpl w:val="DEC6E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8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753F55"/>
    <w:multiLevelType w:val="hybridMultilevel"/>
    <w:tmpl w:val="DE6ED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D83E74"/>
    <w:multiLevelType w:val="hybridMultilevel"/>
    <w:tmpl w:val="5082D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2A5321"/>
    <w:multiLevelType w:val="hybridMultilevel"/>
    <w:tmpl w:val="9BDE27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7874E4"/>
    <w:multiLevelType w:val="multilevel"/>
    <w:tmpl w:val="4D8A2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9"/>
  </w:num>
  <w:num w:numId="4">
    <w:abstractNumId w:val="15"/>
  </w:num>
  <w:num w:numId="5">
    <w:abstractNumId w:val="8"/>
  </w:num>
  <w:num w:numId="6">
    <w:abstractNumId w:val="24"/>
  </w:num>
  <w:num w:numId="7">
    <w:abstractNumId w:val="29"/>
  </w:num>
  <w:num w:numId="8">
    <w:abstractNumId w:val="28"/>
  </w:num>
  <w:num w:numId="9">
    <w:abstractNumId w:val="16"/>
  </w:num>
  <w:num w:numId="10">
    <w:abstractNumId w:val="22"/>
  </w:num>
  <w:num w:numId="11">
    <w:abstractNumId w:val="0"/>
  </w:num>
  <w:num w:numId="12">
    <w:abstractNumId w:val="12"/>
  </w:num>
  <w:num w:numId="13">
    <w:abstractNumId w:val="27"/>
  </w:num>
  <w:num w:numId="14">
    <w:abstractNumId w:val="14"/>
  </w:num>
  <w:num w:numId="15">
    <w:abstractNumId w:val="7"/>
  </w:num>
  <w:num w:numId="16">
    <w:abstractNumId w:val="26"/>
  </w:num>
  <w:num w:numId="17">
    <w:abstractNumId w:val="17"/>
  </w:num>
  <w:num w:numId="18">
    <w:abstractNumId w:val="3"/>
  </w:num>
  <w:num w:numId="19">
    <w:abstractNumId w:val="25"/>
  </w:num>
  <w:num w:numId="20">
    <w:abstractNumId w:val="31"/>
  </w:num>
  <w:num w:numId="21">
    <w:abstractNumId w:val="32"/>
  </w:num>
  <w:num w:numId="22">
    <w:abstractNumId w:val="20"/>
  </w:num>
  <w:num w:numId="23">
    <w:abstractNumId w:val="10"/>
  </w:num>
  <w:num w:numId="24">
    <w:abstractNumId w:val="1"/>
  </w:num>
  <w:num w:numId="25">
    <w:abstractNumId w:val="23"/>
  </w:num>
  <w:num w:numId="26">
    <w:abstractNumId w:val="13"/>
  </w:num>
  <w:num w:numId="27">
    <w:abstractNumId w:val="11"/>
  </w:num>
  <w:num w:numId="28">
    <w:abstractNumId w:val="33"/>
  </w:num>
  <w:num w:numId="29">
    <w:abstractNumId w:val="2"/>
  </w:num>
  <w:num w:numId="30">
    <w:abstractNumId w:val="34"/>
  </w:num>
  <w:num w:numId="31">
    <w:abstractNumId w:val="6"/>
  </w:num>
  <w:num w:numId="32">
    <w:abstractNumId w:val="5"/>
  </w:num>
  <w:num w:numId="33">
    <w:abstractNumId w:val="30"/>
  </w:num>
  <w:num w:numId="34">
    <w:abstractNumId w:val="18"/>
  </w:num>
  <w:num w:numId="35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41C3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2B8B"/>
    <w:rsid w:val="00033A73"/>
    <w:rsid w:val="00037EF4"/>
    <w:rsid w:val="000457BB"/>
    <w:rsid w:val="00045A38"/>
    <w:rsid w:val="00047345"/>
    <w:rsid w:val="00051FE3"/>
    <w:rsid w:val="0005371E"/>
    <w:rsid w:val="000565CC"/>
    <w:rsid w:val="00056ECB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5CD2"/>
    <w:rsid w:val="0008657E"/>
    <w:rsid w:val="00087D84"/>
    <w:rsid w:val="000919F3"/>
    <w:rsid w:val="00092E1C"/>
    <w:rsid w:val="000939C2"/>
    <w:rsid w:val="000940D1"/>
    <w:rsid w:val="0009501F"/>
    <w:rsid w:val="00095CB9"/>
    <w:rsid w:val="000A0D8F"/>
    <w:rsid w:val="000A138F"/>
    <w:rsid w:val="000A17CC"/>
    <w:rsid w:val="000A24E8"/>
    <w:rsid w:val="000A2FF7"/>
    <w:rsid w:val="000A5DAE"/>
    <w:rsid w:val="000A785C"/>
    <w:rsid w:val="000B17FE"/>
    <w:rsid w:val="000B4371"/>
    <w:rsid w:val="000B43ED"/>
    <w:rsid w:val="000B5417"/>
    <w:rsid w:val="000C071D"/>
    <w:rsid w:val="000C24E9"/>
    <w:rsid w:val="000C6D20"/>
    <w:rsid w:val="000D15B4"/>
    <w:rsid w:val="000D2A42"/>
    <w:rsid w:val="000D4939"/>
    <w:rsid w:val="000D505F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3EE5"/>
    <w:rsid w:val="00104B7C"/>
    <w:rsid w:val="00105B43"/>
    <w:rsid w:val="001105A7"/>
    <w:rsid w:val="001138B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40FE"/>
    <w:rsid w:val="00144988"/>
    <w:rsid w:val="00145B87"/>
    <w:rsid w:val="00146318"/>
    <w:rsid w:val="00153AD4"/>
    <w:rsid w:val="00160F53"/>
    <w:rsid w:val="00161E31"/>
    <w:rsid w:val="0016584A"/>
    <w:rsid w:val="001719E0"/>
    <w:rsid w:val="00171BBA"/>
    <w:rsid w:val="0017522D"/>
    <w:rsid w:val="00175B2B"/>
    <w:rsid w:val="00176204"/>
    <w:rsid w:val="001801AE"/>
    <w:rsid w:val="0018050F"/>
    <w:rsid w:val="00182878"/>
    <w:rsid w:val="001939A8"/>
    <w:rsid w:val="00193AA3"/>
    <w:rsid w:val="00193D7C"/>
    <w:rsid w:val="00197541"/>
    <w:rsid w:val="001A10A1"/>
    <w:rsid w:val="001A4DF9"/>
    <w:rsid w:val="001A7739"/>
    <w:rsid w:val="001B1CF8"/>
    <w:rsid w:val="001C059F"/>
    <w:rsid w:val="001C1514"/>
    <w:rsid w:val="001C186F"/>
    <w:rsid w:val="001C4DA9"/>
    <w:rsid w:val="001C6CF9"/>
    <w:rsid w:val="001C7B00"/>
    <w:rsid w:val="001D26ED"/>
    <w:rsid w:val="001D4D8C"/>
    <w:rsid w:val="001D7F70"/>
    <w:rsid w:val="001E13D5"/>
    <w:rsid w:val="001E4D2D"/>
    <w:rsid w:val="001F3143"/>
    <w:rsid w:val="001F5E65"/>
    <w:rsid w:val="001F722F"/>
    <w:rsid w:val="002008D9"/>
    <w:rsid w:val="0021035A"/>
    <w:rsid w:val="00211A44"/>
    <w:rsid w:val="00211ED3"/>
    <w:rsid w:val="00212C6B"/>
    <w:rsid w:val="00213668"/>
    <w:rsid w:val="00214A14"/>
    <w:rsid w:val="00215349"/>
    <w:rsid w:val="00215958"/>
    <w:rsid w:val="002166B0"/>
    <w:rsid w:val="002206AC"/>
    <w:rsid w:val="00222931"/>
    <w:rsid w:val="00227030"/>
    <w:rsid w:val="00230BD3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8BC"/>
    <w:rsid w:val="0027228C"/>
    <w:rsid w:val="0027680C"/>
    <w:rsid w:val="002776B0"/>
    <w:rsid w:val="00281B2E"/>
    <w:rsid w:val="00285217"/>
    <w:rsid w:val="00285318"/>
    <w:rsid w:val="00285A8C"/>
    <w:rsid w:val="00286E0F"/>
    <w:rsid w:val="002878DD"/>
    <w:rsid w:val="00293477"/>
    <w:rsid w:val="002A3DF4"/>
    <w:rsid w:val="002A6056"/>
    <w:rsid w:val="002A6137"/>
    <w:rsid w:val="002A732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3311"/>
    <w:rsid w:val="002D4489"/>
    <w:rsid w:val="002D7409"/>
    <w:rsid w:val="002D75EE"/>
    <w:rsid w:val="002E027C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2DBF"/>
    <w:rsid w:val="00325265"/>
    <w:rsid w:val="00327B13"/>
    <w:rsid w:val="00332929"/>
    <w:rsid w:val="0033577F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6C26"/>
    <w:rsid w:val="00357AE2"/>
    <w:rsid w:val="00361C2A"/>
    <w:rsid w:val="00362ADF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356B"/>
    <w:rsid w:val="00393EE4"/>
    <w:rsid w:val="0039426D"/>
    <w:rsid w:val="003950F2"/>
    <w:rsid w:val="0039768E"/>
    <w:rsid w:val="003A016A"/>
    <w:rsid w:val="003A2449"/>
    <w:rsid w:val="003A6492"/>
    <w:rsid w:val="003B422D"/>
    <w:rsid w:val="003B5028"/>
    <w:rsid w:val="003B5962"/>
    <w:rsid w:val="003C0FF1"/>
    <w:rsid w:val="003C1066"/>
    <w:rsid w:val="003C139B"/>
    <w:rsid w:val="003C386B"/>
    <w:rsid w:val="003C4F4A"/>
    <w:rsid w:val="003C778D"/>
    <w:rsid w:val="003D08CC"/>
    <w:rsid w:val="003D1CC4"/>
    <w:rsid w:val="003D23FF"/>
    <w:rsid w:val="003D2B5E"/>
    <w:rsid w:val="003D4827"/>
    <w:rsid w:val="003D5D91"/>
    <w:rsid w:val="003D77DC"/>
    <w:rsid w:val="003D78EC"/>
    <w:rsid w:val="003D7DC2"/>
    <w:rsid w:val="003E00A9"/>
    <w:rsid w:val="003E12C1"/>
    <w:rsid w:val="003E25F9"/>
    <w:rsid w:val="003E2608"/>
    <w:rsid w:val="003F1160"/>
    <w:rsid w:val="003F1765"/>
    <w:rsid w:val="003F6451"/>
    <w:rsid w:val="003F775F"/>
    <w:rsid w:val="004104BB"/>
    <w:rsid w:val="00414864"/>
    <w:rsid w:val="00420C2D"/>
    <w:rsid w:val="004215C4"/>
    <w:rsid w:val="00421C8B"/>
    <w:rsid w:val="0042368A"/>
    <w:rsid w:val="00424A4C"/>
    <w:rsid w:val="004313F9"/>
    <w:rsid w:val="00431D18"/>
    <w:rsid w:val="00434993"/>
    <w:rsid w:val="00437549"/>
    <w:rsid w:val="00445D42"/>
    <w:rsid w:val="004469CD"/>
    <w:rsid w:val="004503CB"/>
    <w:rsid w:val="00452608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BCA"/>
    <w:rsid w:val="00480ACC"/>
    <w:rsid w:val="00480E45"/>
    <w:rsid w:val="00482B80"/>
    <w:rsid w:val="00484C9F"/>
    <w:rsid w:val="00494C9C"/>
    <w:rsid w:val="00496DB2"/>
    <w:rsid w:val="00497E57"/>
    <w:rsid w:val="004A0B6E"/>
    <w:rsid w:val="004A27A2"/>
    <w:rsid w:val="004A49F8"/>
    <w:rsid w:val="004B4AF1"/>
    <w:rsid w:val="004B4EFA"/>
    <w:rsid w:val="004B689A"/>
    <w:rsid w:val="004B75C0"/>
    <w:rsid w:val="004C3FD6"/>
    <w:rsid w:val="004C417E"/>
    <w:rsid w:val="004C6AE9"/>
    <w:rsid w:val="004D13A6"/>
    <w:rsid w:val="004D2347"/>
    <w:rsid w:val="004D28C7"/>
    <w:rsid w:val="004D3850"/>
    <w:rsid w:val="004D492B"/>
    <w:rsid w:val="004D7593"/>
    <w:rsid w:val="004E02EF"/>
    <w:rsid w:val="004E1CE7"/>
    <w:rsid w:val="004F03A9"/>
    <w:rsid w:val="00503771"/>
    <w:rsid w:val="0050497F"/>
    <w:rsid w:val="00506500"/>
    <w:rsid w:val="00507F03"/>
    <w:rsid w:val="005107F7"/>
    <w:rsid w:val="00510B22"/>
    <w:rsid w:val="00511536"/>
    <w:rsid w:val="005123E2"/>
    <w:rsid w:val="00512556"/>
    <w:rsid w:val="00512DB3"/>
    <w:rsid w:val="00517587"/>
    <w:rsid w:val="005236D2"/>
    <w:rsid w:val="0052451E"/>
    <w:rsid w:val="00527BA0"/>
    <w:rsid w:val="005379C9"/>
    <w:rsid w:val="005401D1"/>
    <w:rsid w:val="005440D4"/>
    <w:rsid w:val="005510EC"/>
    <w:rsid w:val="005515C2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15CF"/>
    <w:rsid w:val="005731B7"/>
    <w:rsid w:val="00573DFD"/>
    <w:rsid w:val="00576E2D"/>
    <w:rsid w:val="00576EB7"/>
    <w:rsid w:val="005778C9"/>
    <w:rsid w:val="00580E6F"/>
    <w:rsid w:val="00581763"/>
    <w:rsid w:val="0058177D"/>
    <w:rsid w:val="00583575"/>
    <w:rsid w:val="005845C9"/>
    <w:rsid w:val="0058632A"/>
    <w:rsid w:val="005877D9"/>
    <w:rsid w:val="00591135"/>
    <w:rsid w:val="00593697"/>
    <w:rsid w:val="00593C16"/>
    <w:rsid w:val="00594907"/>
    <w:rsid w:val="00596D89"/>
    <w:rsid w:val="005A1E30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747"/>
    <w:rsid w:val="005D352F"/>
    <w:rsid w:val="005D61FD"/>
    <w:rsid w:val="005D6623"/>
    <w:rsid w:val="005E06C6"/>
    <w:rsid w:val="005E20AB"/>
    <w:rsid w:val="005E40C2"/>
    <w:rsid w:val="005E40F2"/>
    <w:rsid w:val="005E5126"/>
    <w:rsid w:val="005E5B5B"/>
    <w:rsid w:val="005E77A3"/>
    <w:rsid w:val="005F0E58"/>
    <w:rsid w:val="005F1DA6"/>
    <w:rsid w:val="005F1EBA"/>
    <w:rsid w:val="005F593B"/>
    <w:rsid w:val="00600F82"/>
    <w:rsid w:val="0060254D"/>
    <w:rsid w:val="00602A8C"/>
    <w:rsid w:val="00606A7D"/>
    <w:rsid w:val="0060728A"/>
    <w:rsid w:val="006120E2"/>
    <w:rsid w:val="006223B6"/>
    <w:rsid w:val="006248AC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60B4E"/>
    <w:rsid w:val="00662CDD"/>
    <w:rsid w:val="00663379"/>
    <w:rsid w:val="006656BB"/>
    <w:rsid w:val="00665BBC"/>
    <w:rsid w:val="00672141"/>
    <w:rsid w:val="0067309B"/>
    <w:rsid w:val="00680A5F"/>
    <w:rsid w:val="0068159D"/>
    <w:rsid w:val="0068200B"/>
    <w:rsid w:val="006832FB"/>
    <w:rsid w:val="006836BF"/>
    <w:rsid w:val="00683B2A"/>
    <w:rsid w:val="006907DF"/>
    <w:rsid w:val="006907E1"/>
    <w:rsid w:val="0069487A"/>
    <w:rsid w:val="0069544D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4FC0"/>
    <w:rsid w:val="006B6A6B"/>
    <w:rsid w:val="006B6CEF"/>
    <w:rsid w:val="006C04FA"/>
    <w:rsid w:val="006C2BDC"/>
    <w:rsid w:val="006C3FF4"/>
    <w:rsid w:val="006C452C"/>
    <w:rsid w:val="006C6941"/>
    <w:rsid w:val="006D118F"/>
    <w:rsid w:val="006D11B4"/>
    <w:rsid w:val="006D25E8"/>
    <w:rsid w:val="006D2B29"/>
    <w:rsid w:val="006D34E2"/>
    <w:rsid w:val="006D3915"/>
    <w:rsid w:val="006D4F49"/>
    <w:rsid w:val="006D5DF7"/>
    <w:rsid w:val="006D5FC9"/>
    <w:rsid w:val="006D774D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42AB"/>
    <w:rsid w:val="00716795"/>
    <w:rsid w:val="007248DF"/>
    <w:rsid w:val="007263F4"/>
    <w:rsid w:val="00730511"/>
    <w:rsid w:val="00731383"/>
    <w:rsid w:val="00733CEB"/>
    <w:rsid w:val="00736C92"/>
    <w:rsid w:val="00741573"/>
    <w:rsid w:val="007455F7"/>
    <w:rsid w:val="00745EB6"/>
    <w:rsid w:val="00747C04"/>
    <w:rsid w:val="00750A2B"/>
    <w:rsid w:val="0075167F"/>
    <w:rsid w:val="00751B9B"/>
    <w:rsid w:val="00753582"/>
    <w:rsid w:val="007558FA"/>
    <w:rsid w:val="00756111"/>
    <w:rsid w:val="007565FF"/>
    <w:rsid w:val="007573F6"/>
    <w:rsid w:val="00757DD1"/>
    <w:rsid w:val="00757F37"/>
    <w:rsid w:val="00760411"/>
    <w:rsid w:val="007649AA"/>
    <w:rsid w:val="00767AC9"/>
    <w:rsid w:val="00767F65"/>
    <w:rsid w:val="00771F65"/>
    <w:rsid w:val="0077245E"/>
    <w:rsid w:val="00784444"/>
    <w:rsid w:val="0079243B"/>
    <w:rsid w:val="00794180"/>
    <w:rsid w:val="00794CDA"/>
    <w:rsid w:val="00796BEC"/>
    <w:rsid w:val="00797BD7"/>
    <w:rsid w:val="007A36BD"/>
    <w:rsid w:val="007A4A16"/>
    <w:rsid w:val="007B3CA2"/>
    <w:rsid w:val="007B40BC"/>
    <w:rsid w:val="007B6C59"/>
    <w:rsid w:val="007C1BE0"/>
    <w:rsid w:val="007C5118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865"/>
    <w:rsid w:val="007F7B4C"/>
    <w:rsid w:val="008008E5"/>
    <w:rsid w:val="008027CA"/>
    <w:rsid w:val="008056FD"/>
    <w:rsid w:val="00810E53"/>
    <w:rsid w:val="00811D02"/>
    <w:rsid w:val="00813534"/>
    <w:rsid w:val="00813D26"/>
    <w:rsid w:val="0081547A"/>
    <w:rsid w:val="00820406"/>
    <w:rsid w:val="0082049D"/>
    <w:rsid w:val="00823D2C"/>
    <w:rsid w:val="008241ED"/>
    <w:rsid w:val="008253A8"/>
    <w:rsid w:val="00831E45"/>
    <w:rsid w:val="00834470"/>
    <w:rsid w:val="00836139"/>
    <w:rsid w:val="00836D2B"/>
    <w:rsid w:val="00840762"/>
    <w:rsid w:val="0084216D"/>
    <w:rsid w:val="00843046"/>
    <w:rsid w:val="008502F2"/>
    <w:rsid w:val="00854DF8"/>
    <w:rsid w:val="00860758"/>
    <w:rsid w:val="00860E5F"/>
    <w:rsid w:val="00864670"/>
    <w:rsid w:val="00866A4B"/>
    <w:rsid w:val="0087287C"/>
    <w:rsid w:val="008763C7"/>
    <w:rsid w:val="00877BCD"/>
    <w:rsid w:val="0088271B"/>
    <w:rsid w:val="00883205"/>
    <w:rsid w:val="00883433"/>
    <w:rsid w:val="0088545C"/>
    <w:rsid w:val="00885C1B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6528"/>
    <w:rsid w:val="008B0C31"/>
    <w:rsid w:val="008B1771"/>
    <w:rsid w:val="008B2B01"/>
    <w:rsid w:val="008B3437"/>
    <w:rsid w:val="008B4037"/>
    <w:rsid w:val="008B65FE"/>
    <w:rsid w:val="008B6841"/>
    <w:rsid w:val="008B70F7"/>
    <w:rsid w:val="008C36D2"/>
    <w:rsid w:val="008C44BE"/>
    <w:rsid w:val="008C57B4"/>
    <w:rsid w:val="008D0857"/>
    <w:rsid w:val="008D13FB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555E"/>
    <w:rsid w:val="00935E12"/>
    <w:rsid w:val="00937883"/>
    <w:rsid w:val="00942BE0"/>
    <w:rsid w:val="00945734"/>
    <w:rsid w:val="00947BA9"/>
    <w:rsid w:val="009501EC"/>
    <w:rsid w:val="00951A8C"/>
    <w:rsid w:val="0095553E"/>
    <w:rsid w:val="0095579E"/>
    <w:rsid w:val="00955AA5"/>
    <w:rsid w:val="00957114"/>
    <w:rsid w:val="00957AFF"/>
    <w:rsid w:val="009607DE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7741D"/>
    <w:rsid w:val="00981279"/>
    <w:rsid w:val="0098244B"/>
    <w:rsid w:val="00983995"/>
    <w:rsid w:val="00984726"/>
    <w:rsid w:val="00987223"/>
    <w:rsid w:val="00992098"/>
    <w:rsid w:val="009927BF"/>
    <w:rsid w:val="0099687E"/>
    <w:rsid w:val="009A1A84"/>
    <w:rsid w:val="009A330A"/>
    <w:rsid w:val="009A57E2"/>
    <w:rsid w:val="009B1FE5"/>
    <w:rsid w:val="009B2D3E"/>
    <w:rsid w:val="009B5B67"/>
    <w:rsid w:val="009B6CC6"/>
    <w:rsid w:val="009B7405"/>
    <w:rsid w:val="009C245F"/>
    <w:rsid w:val="009C3A41"/>
    <w:rsid w:val="009C7E4F"/>
    <w:rsid w:val="009D7177"/>
    <w:rsid w:val="009E196F"/>
    <w:rsid w:val="009E25D4"/>
    <w:rsid w:val="009E6096"/>
    <w:rsid w:val="009F006D"/>
    <w:rsid w:val="009F0723"/>
    <w:rsid w:val="009F32B9"/>
    <w:rsid w:val="009F3D79"/>
    <w:rsid w:val="009F40A5"/>
    <w:rsid w:val="009F50FD"/>
    <w:rsid w:val="009F59DF"/>
    <w:rsid w:val="00A00A58"/>
    <w:rsid w:val="00A01D28"/>
    <w:rsid w:val="00A066C1"/>
    <w:rsid w:val="00A118A4"/>
    <w:rsid w:val="00A1528D"/>
    <w:rsid w:val="00A17F43"/>
    <w:rsid w:val="00A22ED2"/>
    <w:rsid w:val="00A26851"/>
    <w:rsid w:val="00A27D91"/>
    <w:rsid w:val="00A44D79"/>
    <w:rsid w:val="00A53775"/>
    <w:rsid w:val="00A7222B"/>
    <w:rsid w:val="00A8070B"/>
    <w:rsid w:val="00A808A2"/>
    <w:rsid w:val="00A81282"/>
    <w:rsid w:val="00A83930"/>
    <w:rsid w:val="00A8409C"/>
    <w:rsid w:val="00A869B3"/>
    <w:rsid w:val="00A9014C"/>
    <w:rsid w:val="00A91DD0"/>
    <w:rsid w:val="00A949E4"/>
    <w:rsid w:val="00A94E6D"/>
    <w:rsid w:val="00A9675E"/>
    <w:rsid w:val="00AA2951"/>
    <w:rsid w:val="00AA2CE1"/>
    <w:rsid w:val="00AA311B"/>
    <w:rsid w:val="00AB07B4"/>
    <w:rsid w:val="00AB4D1A"/>
    <w:rsid w:val="00AB7D08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C64"/>
    <w:rsid w:val="00B03E3E"/>
    <w:rsid w:val="00B050BA"/>
    <w:rsid w:val="00B11606"/>
    <w:rsid w:val="00B11A7D"/>
    <w:rsid w:val="00B16AD9"/>
    <w:rsid w:val="00B17C8E"/>
    <w:rsid w:val="00B20D5B"/>
    <w:rsid w:val="00B253FA"/>
    <w:rsid w:val="00B25460"/>
    <w:rsid w:val="00B3163D"/>
    <w:rsid w:val="00B32F06"/>
    <w:rsid w:val="00B33307"/>
    <w:rsid w:val="00B35704"/>
    <w:rsid w:val="00B360B6"/>
    <w:rsid w:val="00B36C3A"/>
    <w:rsid w:val="00B41C93"/>
    <w:rsid w:val="00B43ACE"/>
    <w:rsid w:val="00B46E50"/>
    <w:rsid w:val="00B47FE8"/>
    <w:rsid w:val="00B519C1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5285"/>
    <w:rsid w:val="00B75D4F"/>
    <w:rsid w:val="00B764EA"/>
    <w:rsid w:val="00B820E8"/>
    <w:rsid w:val="00B82C78"/>
    <w:rsid w:val="00B852BD"/>
    <w:rsid w:val="00B86C9F"/>
    <w:rsid w:val="00B90197"/>
    <w:rsid w:val="00B96E3B"/>
    <w:rsid w:val="00B97674"/>
    <w:rsid w:val="00BA233A"/>
    <w:rsid w:val="00BB437D"/>
    <w:rsid w:val="00BB49C9"/>
    <w:rsid w:val="00BB52AA"/>
    <w:rsid w:val="00BB56D7"/>
    <w:rsid w:val="00BB5DE0"/>
    <w:rsid w:val="00BB6B2B"/>
    <w:rsid w:val="00BC055B"/>
    <w:rsid w:val="00BC1827"/>
    <w:rsid w:val="00BD2637"/>
    <w:rsid w:val="00BD3B60"/>
    <w:rsid w:val="00BD588F"/>
    <w:rsid w:val="00BD6D82"/>
    <w:rsid w:val="00BE36A6"/>
    <w:rsid w:val="00BE39FF"/>
    <w:rsid w:val="00BE5879"/>
    <w:rsid w:val="00C010B9"/>
    <w:rsid w:val="00C01270"/>
    <w:rsid w:val="00C01CE4"/>
    <w:rsid w:val="00C044EB"/>
    <w:rsid w:val="00C07F2B"/>
    <w:rsid w:val="00C11360"/>
    <w:rsid w:val="00C16827"/>
    <w:rsid w:val="00C17193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6C77"/>
    <w:rsid w:val="00C50782"/>
    <w:rsid w:val="00C53809"/>
    <w:rsid w:val="00C567D6"/>
    <w:rsid w:val="00C57642"/>
    <w:rsid w:val="00C61685"/>
    <w:rsid w:val="00C62425"/>
    <w:rsid w:val="00C630CC"/>
    <w:rsid w:val="00C67308"/>
    <w:rsid w:val="00C71CB9"/>
    <w:rsid w:val="00C7215E"/>
    <w:rsid w:val="00C72AD5"/>
    <w:rsid w:val="00C72FBB"/>
    <w:rsid w:val="00C74BAE"/>
    <w:rsid w:val="00C77BB8"/>
    <w:rsid w:val="00C81D93"/>
    <w:rsid w:val="00C820D0"/>
    <w:rsid w:val="00C820E8"/>
    <w:rsid w:val="00C83212"/>
    <w:rsid w:val="00C83C99"/>
    <w:rsid w:val="00C843F4"/>
    <w:rsid w:val="00C85525"/>
    <w:rsid w:val="00C85FF2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91"/>
    <w:rsid w:val="00CA2985"/>
    <w:rsid w:val="00CA602E"/>
    <w:rsid w:val="00CA781A"/>
    <w:rsid w:val="00CB02CF"/>
    <w:rsid w:val="00CB5186"/>
    <w:rsid w:val="00CC62D8"/>
    <w:rsid w:val="00CD073E"/>
    <w:rsid w:val="00CD2CD5"/>
    <w:rsid w:val="00CD3E29"/>
    <w:rsid w:val="00CD663D"/>
    <w:rsid w:val="00CE1DB8"/>
    <w:rsid w:val="00CE3C66"/>
    <w:rsid w:val="00CE52D6"/>
    <w:rsid w:val="00CE57FA"/>
    <w:rsid w:val="00CF0CD9"/>
    <w:rsid w:val="00CF174F"/>
    <w:rsid w:val="00CF1828"/>
    <w:rsid w:val="00CF2373"/>
    <w:rsid w:val="00CF5333"/>
    <w:rsid w:val="00D003DB"/>
    <w:rsid w:val="00D01F32"/>
    <w:rsid w:val="00D13627"/>
    <w:rsid w:val="00D173D8"/>
    <w:rsid w:val="00D2436C"/>
    <w:rsid w:val="00D26FFC"/>
    <w:rsid w:val="00D30DB0"/>
    <w:rsid w:val="00D31880"/>
    <w:rsid w:val="00D32546"/>
    <w:rsid w:val="00D32F1B"/>
    <w:rsid w:val="00D3756E"/>
    <w:rsid w:val="00D37FA0"/>
    <w:rsid w:val="00D40F20"/>
    <w:rsid w:val="00D41265"/>
    <w:rsid w:val="00D4451D"/>
    <w:rsid w:val="00D44CA5"/>
    <w:rsid w:val="00D45374"/>
    <w:rsid w:val="00D50198"/>
    <w:rsid w:val="00D506F5"/>
    <w:rsid w:val="00D53018"/>
    <w:rsid w:val="00D53831"/>
    <w:rsid w:val="00D541C8"/>
    <w:rsid w:val="00D60330"/>
    <w:rsid w:val="00D70BAF"/>
    <w:rsid w:val="00D740F7"/>
    <w:rsid w:val="00D76B2C"/>
    <w:rsid w:val="00D773A4"/>
    <w:rsid w:val="00D81215"/>
    <w:rsid w:val="00D8247E"/>
    <w:rsid w:val="00D831DE"/>
    <w:rsid w:val="00D8320B"/>
    <w:rsid w:val="00D84F98"/>
    <w:rsid w:val="00D873DA"/>
    <w:rsid w:val="00D87F5C"/>
    <w:rsid w:val="00D90B63"/>
    <w:rsid w:val="00D93D88"/>
    <w:rsid w:val="00D95FD9"/>
    <w:rsid w:val="00D97329"/>
    <w:rsid w:val="00DA0899"/>
    <w:rsid w:val="00DB0933"/>
    <w:rsid w:val="00DB2AC0"/>
    <w:rsid w:val="00DB4EF9"/>
    <w:rsid w:val="00DB530B"/>
    <w:rsid w:val="00DB5F42"/>
    <w:rsid w:val="00DC3804"/>
    <w:rsid w:val="00DC5588"/>
    <w:rsid w:val="00DD148E"/>
    <w:rsid w:val="00DD3632"/>
    <w:rsid w:val="00DD3B05"/>
    <w:rsid w:val="00DD6FDC"/>
    <w:rsid w:val="00DE3287"/>
    <w:rsid w:val="00DF18AB"/>
    <w:rsid w:val="00DF34C1"/>
    <w:rsid w:val="00DF4A8E"/>
    <w:rsid w:val="00E00E16"/>
    <w:rsid w:val="00E11A37"/>
    <w:rsid w:val="00E12E06"/>
    <w:rsid w:val="00E14DD7"/>
    <w:rsid w:val="00E16611"/>
    <w:rsid w:val="00E1774E"/>
    <w:rsid w:val="00E235D2"/>
    <w:rsid w:val="00E23D70"/>
    <w:rsid w:val="00E2563C"/>
    <w:rsid w:val="00E27D17"/>
    <w:rsid w:val="00E34F0E"/>
    <w:rsid w:val="00E403F0"/>
    <w:rsid w:val="00E4232D"/>
    <w:rsid w:val="00E4243B"/>
    <w:rsid w:val="00E438B0"/>
    <w:rsid w:val="00E4444F"/>
    <w:rsid w:val="00E452AB"/>
    <w:rsid w:val="00E45ACC"/>
    <w:rsid w:val="00E52EC1"/>
    <w:rsid w:val="00E53BED"/>
    <w:rsid w:val="00E56C32"/>
    <w:rsid w:val="00E577A3"/>
    <w:rsid w:val="00E6009B"/>
    <w:rsid w:val="00E63E0E"/>
    <w:rsid w:val="00E6546C"/>
    <w:rsid w:val="00E661BF"/>
    <w:rsid w:val="00E67BB5"/>
    <w:rsid w:val="00E719E9"/>
    <w:rsid w:val="00E721B4"/>
    <w:rsid w:val="00E75211"/>
    <w:rsid w:val="00E7581C"/>
    <w:rsid w:val="00E768C1"/>
    <w:rsid w:val="00E830C3"/>
    <w:rsid w:val="00E8367E"/>
    <w:rsid w:val="00E91B5E"/>
    <w:rsid w:val="00E92D4D"/>
    <w:rsid w:val="00EA2A04"/>
    <w:rsid w:val="00EB044B"/>
    <w:rsid w:val="00EB0675"/>
    <w:rsid w:val="00EB5387"/>
    <w:rsid w:val="00EB7A12"/>
    <w:rsid w:val="00EC00F0"/>
    <w:rsid w:val="00EC0B7A"/>
    <w:rsid w:val="00EC14B3"/>
    <w:rsid w:val="00EC56D0"/>
    <w:rsid w:val="00ED059C"/>
    <w:rsid w:val="00ED262A"/>
    <w:rsid w:val="00ED482C"/>
    <w:rsid w:val="00ED4843"/>
    <w:rsid w:val="00EE06D0"/>
    <w:rsid w:val="00EE0EF9"/>
    <w:rsid w:val="00EE44FA"/>
    <w:rsid w:val="00EE6030"/>
    <w:rsid w:val="00EF0549"/>
    <w:rsid w:val="00EF15C5"/>
    <w:rsid w:val="00EF3A65"/>
    <w:rsid w:val="00EF47EC"/>
    <w:rsid w:val="00EF6221"/>
    <w:rsid w:val="00EF627A"/>
    <w:rsid w:val="00F005FD"/>
    <w:rsid w:val="00F05668"/>
    <w:rsid w:val="00F0610A"/>
    <w:rsid w:val="00F06A83"/>
    <w:rsid w:val="00F10567"/>
    <w:rsid w:val="00F12A0E"/>
    <w:rsid w:val="00F13053"/>
    <w:rsid w:val="00F23629"/>
    <w:rsid w:val="00F246C4"/>
    <w:rsid w:val="00F2589F"/>
    <w:rsid w:val="00F27A23"/>
    <w:rsid w:val="00F3345C"/>
    <w:rsid w:val="00F33D65"/>
    <w:rsid w:val="00F33E42"/>
    <w:rsid w:val="00F358AB"/>
    <w:rsid w:val="00F36B51"/>
    <w:rsid w:val="00F51F66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3007"/>
    <w:rsid w:val="00F75A2B"/>
    <w:rsid w:val="00F76C98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2C00"/>
    <w:rsid w:val="00FB4F68"/>
    <w:rsid w:val="00FB5CE9"/>
    <w:rsid w:val="00FC2FB9"/>
    <w:rsid w:val="00FC7911"/>
    <w:rsid w:val="00FD07A5"/>
    <w:rsid w:val="00FD2C37"/>
    <w:rsid w:val="00FD4F87"/>
    <w:rsid w:val="00FD6E05"/>
    <w:rsid w:val="00FE02AE"/>
    <w:rsid w:val="00FE4F5F"/>
    <w:rsid w:val="00FF01A1"/>
    <w:rsid w:val="00FF265E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73E46-97AB-4479-9E5B-DF1BF78F3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10</Pages>
  <Words>1752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11721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HAOMINH</cp:lastModifiedBy>
  <cp:revision>73</cp:revision>
  <cp:lastPrinted>2011-11-28T03:48:00Z</cp:lastPrinted>
  <dcterms:created xsi:type="dcterms:W3CDTF">2017-07-01T03:09:00Z</dcterms:created>
  <dcterms:modified xsi:type="dcterms:W3CDTF">2017-07-02T07:01:00Z</dcterms:modified>
</cp:coreProperties>
</file>